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3069"/>
        <w:gridCol w:w="1259"/>
        <w:gridCol w:w="1116"/>
      </w:tblGrid>
      <w:tr w:rsidR="00EB287B" w14:paraId="0F5A43DB" w14:textId="77777777">
        <w:trPr>
          <w:trHeight w:val="270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E4502" w14:textId="77777777" w:rsidR="00EB287B" w:rsidRDefault="00EB287B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EB287B" w14:paraId="0700FB99" w14:textId="77777777">
        <w:trPr>
          <w:trHeight w:val="27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9F224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ПОЯСНИТЕЛЬНАЯ ЗАПИСКА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B10CA" w14:textId="77777777" w:rsidR="00EB287B" w:rsidRDefault="00EB287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FFAAF" w14:textId="77777777" w:rsidR="00EB287B" w:rsidRDefault="00EB287B">
            <w:pPr>
              <w:rPr>
                <w:sz w:val="24"/>
              </w:rPr>
            </w:pPr>
          </w:p>
        </w:tc>
      </w:tr>
      <w:tr w:rsidR="00EB287B" w14:paraId="30964576" w14:textId="77777777">
        <w:trPr>
          <w:trHeight w:val="255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0BEE6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85EBD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742B1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EB287B" w14:paraId="5A70303F" w14:textId="77777777">
        <w:trPr>
          <w:trHeight w:val="2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38C72" w14:textId="77777777" w:rsidR="00EB287B" w:rsidRDefault="00EB287B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FBD52" w14:textId="77777777" w:rsidR="00EB287B" w:rsidRDefault="009F7B1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EA657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0503360</w:t>
            </w:r>
          </w:p>
        </w:tc>
      </w:tr>
      <w:tr w:rsidR="00EB287B" w14:paraId="470414DD" w14:textId="77777777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7B628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   1 января 2023 г.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3EB21" w14:textId="77777777" w:rsidR="00EB287B" w:rsidRDefault="009F7B1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03F96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01.01.2023</w:t>
            </w:r>
          </w:p>
        </w:tc>
      </w:tr>
      <w:tr w:rsidR="00EB287B" w14:paraId="2E6B9AFE" w14:textId="77777777">
        <w:trPr>
          <w:trHeight w:val="300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1450B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279E7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287B" w14:paraId="06C89EF9" w14:textId="77777777">
        <w:trPr>
          <w:trHeight w:val="19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5C76E" w14:textId="77777777" w:rsidR="00EB287B" w:rsidRDefault="009F7B1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0B9E6" w14:textId="77777777" w:rsidR="00EB287B" w:rsidRDefault="00EB287B">
            <w:pPr>
              <w:rPr>
                <w:sz w:val="20"/>
              </w:rPr>
            </w:pPr>
          </w:p>
        </w:tc>
      </w:tr>
      <w:tr w:rsidR="00EB287B" w14:paraId="4D509B2F" w14:textId="77777777">
        <w:trPr>
          <w:trHeight w:val="15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777F1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финансового органа Далматовский район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14F50" w14:textId="77777777" w:rsidR="00EB287B" w:rsidRDefault="009F7B1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1C8614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EB287B" w14:paraId="0E88E7EE" w14:textId="77777777">
        <w:trPr>
          <w:trHeight w:val="2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E45D3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  </w:t>
            </w:r>
          </w:p>
          <w:p w14:paraId="43A96AC5" w14:textId="77777777" w:rsidR="00EB287B" w:rsidRDefault="009F7B16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бюджета Бюджеты районов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1ED78" w14:textId="77777777" w:rsidR="00EB287B" w:rsidRDefault="009F7B16">
            <w:pPr>
              <w:spacing w:line="22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FEFA3" w14:textId="77777777" w:rsidR="00EB287B" w:rsidRDefault="009F7B16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37608000</w:t>
            </w:r>
          </w:p>
        </w:tc>
      </w:tr>
      <w:tr w:rsidR="00EB287B" w14:paraId="3E521639" w14:textId="77777777">
        <w:trPr>
          <w:trHeight w:val="31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65347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   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59F04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287B" w14:paraId="2C1507E1" w14:textId="77777777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B6445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291F2" w14:textId="77777777" w:rsidR="00EB287B" w:rsidRDefault="009F7B16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5B387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</w:t>
            </w:r>
          </w:p>
        </w:tc>
      </w:tr>
      <w:tr w:rsidR="00EB287B" w14:paraId="0054F537" w14:textId="77777777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C014E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ADA83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DB0E0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760AF" w14:textId="77777777" w:rsidR="00EB287B" w:rsidRDefault="00EB287B">
            <w:pPr>
              <w:rPr>
                <w:sz w:val="24"/>
              </w:rPr>
            </w:pPr>
          </w:p>
        </w:tc>
      </w:tr>
      <w:tr w:rsidR="00EB287B" w14:paraId="54ECDA7A" w14:textId="77777777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FF813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1D865FED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7"/>
          <w:szCs w:val="27"/>
        </w:rPr>
        <w:t>Раздел 1. Организационная структура субъекта бюджетной отчетности</w:t>
      </w:r>
      <w:r>
        <w:rPr>
          <w:rFonts w:ascii="Calibri" w:eastAsia="Calibri" w:hAnsi="Calibri" w:cs="Calibri"/>
          <w:b/>
          <w:color w:val="000000"/>
          <w:sz w:val="36"/>
          <w:szCs w:val="36"/>
        </w:rPr>
        <w:t>.</w:t>
      </w:r>
    </w:p>
    <w:p w14:paraId="471AC64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Деятельность Финансового </w:t>
      </w:r>
      <w:r>
        <w:rPr>
          <w:rFonts w:ascii="Arial" w:eastAsia="Arial" w:hAnsi="Arial" w:cs="Arial"/>
          <w:color w:val="000000"/>
          <w:sz w:val="20"/>
          <w:szCs w:val="20"/>
        </w:rPr>
        <w:t>управления Администрации Далматовского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района (далее — Финансовое </w:t>
      </w:r>
    </w:p>
    <w:p w14:paraId="6934D6E6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управление) связана с осуществлением функций финансового органа муниципального образования </w:t>
      </w:r>
    </w:p>
    <w:p w14:paraId="2B25183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Далматовского района. Сфера деятельности Финансового управления как финансового органа </w:t>
      </w:r>
    </w:p>
    <w:p w14:paraId="491F981A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муниципал</w:t>
      </w:r>
      <w:r>
        <w:rPr>
          <w:rFonts w:ascii="Arial" w:eastAsia="Arial" w:hAnsi="Arial" w:cs="Arial"/>
          <w:color w:val="000000"/>
          <w:sz w:val="20"/>
          <w:szCs w:val="20"/>
        </w:rPr>
        <w:t>ьного образования определяется Бюджетным кодексом Российской Федерации, Положением о бюджетном процессе в муниципальном образовании Далматовском районе», Положением о Финансовом управлении Администрации Далматовского района и другими федеральными законами,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иными нормативными правовыми актами Российской Федерации, законами и иными нормативными правовыми </w:t>
      </w:r>
    </w:p>
    <w:p w14:paraId="5C1B0345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актами Курганской области и нормативными правовыми актами органов местного самоуправления </w:t>
      </w:r>
    </w:p>
    <w:p w14:paraId="1359688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Далматовского района.</w:t>
      </w:r>
    </w:p>
    <w:p w14:paraId="680AC8B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Финансовое управление Администрации Далматовского района в соответствии с утвержденным планом</w:t>
      </w:r>
    </w:p>
    <w:p w14:paraId="00C23879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обеспечивало проведение единой налоговой и бюджет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ной политики на территории Далматовского района, </w:t>
      </w:r>
    </w:p>
    <w:p w14:paraId="35FD2B56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осуществляло функции по выработке и проведению муниципальной политики, муниципальному финансовому </w:t>
      </w:r>
    </w:p>
    <w:p w14:paraId="4C74509E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контролю и общее руководство организацией финансов Далматовского района.</w:t>
      </w:r>
    </w:p>
    <w:p w14:paraId="2545A28E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Важным приоритетом в деятельности финансового управления является своевременное и </w:t>
      </w:r>
    </w:p>
    <w:p w14:paraId="7B79DD4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качественное формирование проекта районного бюджета, консолидированного бюджета Далматовского </w:t>
      </w:r>
    </w:p>
    <w:p w14:paraId="0D2BCA4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района, организация исполнения районного бюджета.</w:t>
      </w:r>
    </w:p>
    <w:p w14:paraId="63FB266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Представление годовой отчетн</w:t>
      </w:r>
      <w:r>
        <w:rPr>
          <w:rFonts w:ascii="Arial" w:eastAsia="Arial" w:hAnsi="Arial" w:cs="Arial"/>
          <w:color w:val="000000"/>
          <w:sz w:val="20"/>
          <w:szCs w:val="20"/>
        </w:rPr>
        <w:t>ости осуществляется в соответствии с требованиями Инструкции о порядке составления и представления годовой,</w:t>
      </w:r>
    </w:p>
    <w:p w14:paraId="34FD5B3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квартальной и месячной отчетности об исполнении бюджетов бюджетной системы РФ, утвержденной приказом МФ РФ от 28.12.2010.№ 191н. </w:t>
      </w:r>
    </w:p>
    <w:p w14:paraId="76A13B59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Отчет об исполнени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и бюджета Далматовского района на 01.01.2023 года составлен на основании </w:t>
      </w:r>
    </w:p>
    <w:p w14:paraId="226EB487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бюджетной отчетности финансового органа, бюджетной отчетности главных администраторов доходов бюджета, бюджетной отчетности </w:t>
      </w:r>
    </w:p>
    <w:p w14:paraId="0C1067C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главных распорядителей бюджетных средств.</w:t>
      </w:r>
    </w:p>
    <w:p w14:paraId="6C6AE54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Количество учре</w:t>
      </w:r>
      <w:r>
        <w:rPr>
          <w:rFonts w:ascii="Calibri" w:eastAsia="Calibri" w:hAnsi="Calibri" w:cs="Calibri"/>
          <w:color w:val="000000"/>
          <w:sz w:val="24"/>
          <w:szCs w:val="24"/>
        </w:rPr>
        <w:t>ждений в зависимости от их организационно- правовой формы на 01.01.2023 г. :</w:t>
      </w:r>
    </w:p>
    <w:p w14:paraId="5BEA013F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- казенные учреждения на конец года 15;</w:t>
      </w:r>
    </w:p>
    <w:p w14:paraId="3B3EB9D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- бюджетных учреждений 3 Бюджетные учреждения созданы в 2020 году, функции и полномочия учредителя осуществляет Управление по делам образов</w:t>
      </w:r>
      <w:r>
        <w:rPr>
          <w:rFonts w:ascii="Calibri" w:eastAsia="Calibri" w:hAnsi="Calibri" w:cs="Calibri"/>
          <w:color w:val="000000"/>
          <w:sz w:val="24"/>
          <w:szCs w:val="24"/>
        </w:rPr>
        <w:t>ания, культуры, молодежи и спорта Администрации Далматовского района.</w:t>
      </w:r>
    </w:p>
    <w:p w14:paraId="706CFCF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- главные распорядители бюджетных средств 29 ( 22 - администрации сельсоветов, 1 - городское поселение , Финансовое управление администрации Далматовского района, Администрация Далматовс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кого района, Управление по делам образования, культуры,молодежи и спорта, Управление имущественных и земельных отношений, Далматовская городская Дума, Далматовская районная Дума).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2030A975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По состоянию на 01.01.2023 года в Далматовском районе зарегистрированы мун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иципальные предприятия: </w:t>
      </w:r>
    </w:p>
    <w:p w14:paraId="05E1A36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- МП ДР "Теплоэнергия";</w:t>
      </w:r>
    </w:p>
    <w:p w14:paraId="3C458AB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-МП ДР "Водхоз";</w:t>
      </w:r>
    </w:p>
    <w:p w14:paraId="52E77D7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-МП ГД "Ритуал";</w:t>
      </w:r>
    </w:p>
    <w:p w14:paraId="15C47EFE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-МП Уксянского сельсовета "Уксянское ЖКХ";</w:t>
      </w:r>
    </w:p>
    <w:p w14:paraId="2E48A46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-МП Песчано-Колединского сельсовета "Песчано-Колединское ЖКХ".</w:t>
      </w:r>
    </w:p>
    <w:p w14:paraId="33D8AE6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b/>
          <w:color w:val="000000"/>
        </w:rPr>
        <w:t>Раздел 3. Анализ отчета об исполнении бюджета субъектом бюджетной о</w:t>
      </w:r>
      <w:r>
        <w:rPr>
          <w:rFonts w:ascii="Arial" w:eastAsia="Arial" w:hAnsi="Arial" w:cs="Arial"/>
          <w:b/>
          <w:color w:val="000000"/>
        </w:rPr>
        <w:t>тчетности.</w:t>
      </w:r>
    </w:p>
    <w:p w14:paraId="1AA6B5B4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  Консолидированный бюджет Далматовского района за 2022 год исполнен по доходам в сумме 923 млн. 947тыс.руб., что составило 98,6 % к годовым бюджетным назначениям. </w:t>
      </w:r>
    </w:p>
    <w:p w14:paraId="0895748A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В бюджет района поступило собственных доходов (без учета безвозмездных поступле</w:t>
      </w:r>
      <w:r>
        <w:rPr>
          <w:rFonts w:ascii="Arial" w:eastAsia="Arial" w:hAnsi="Arial" w:cs="Arial"/>
          <w:color w:val="000000"/>
        </w:rPr>
        <w:t>ний от бюджетов других уровней бюджетной системы Российской Федерации) 251006 тыс.руб. или 96,9% к годовому плану и 106,8% к 2021 году, в том числе:</w:t>
      </w:r>
    </w:p>
    <w:p w14:paraId="68A483CF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- 183 482 тыс. рублей составили доходы районного бюджета – 94,7 % планового показателя (108,5 % к уровню 20</w:t>
      </w:r>
      <w:r>
        <w:rPr>
          <w:rFonts w:ascii="Arial" w:eastAsia="Arial" w:hAnsi="Arial" w:cs="Arial"/>
          <w:color w:val="000000"/>
        </w:rPr>
        <w:t>21 года);</w:t>
      </w:r>
    </w:p>
    <w:p w14:paraId="0A618673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-  36 136 тыс.рублей  доходы города Далматово - 99,4%  к плану на год (99,7% к уровню прошлого года); </w:t>
      </w:r>
    </w:p>
    <w:p w14:paraId="5A6FB2FB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- 31 388 тыс. рублей доходы бюджетов поселений – 108,5% к плану на год (106,2 % к уровню прошлого года).</w:t>
      </w:r>
    </w:p>
    <w:p w14:paraId="0A3232C9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Доля собственных доходов в </w:t>
      </w:r>
      <w:r>
        <w:rPr>
          <w:rFonts w:ascii="Arial" w:eastAsia="Arial" w:hAnsi="Arial" w:cs="Arial"/>
          <w:color w:val="000000"/>
        </w:rPr>
        <w:t>объеме финансовых ресурсов бюджета 2022 года составила 27,2%.</w:t>
      </w:r>
      <w:r>
        <w:rPr>
          <w:rFonts w:ascii="Arial" w:eastAsia="Arial" w:hAnsi="Arial" w:cs="Arial"/>
          <w:color w:val="000000"/>
        </w:rPr>
        <w:br/>
      </w:r>
      <w:r>
        <w:rPr>
          <w:rFonts w:ascii="Arial" w:eastAsia="Arial" w:hAnsi="Arial" w:cs="Arial"/>
          <w:color w:val="000000"/>
        </w:rPr>
        <w:br/>
        <w:t>     В структуре собственных доходов консолидированного бюджета за 2022 год 78,1% занимают налоговые доходы, 20% - неналоговые доходы, 1,9% - прочие безвозмездные поступления.</w:t>
      </w:r>
    </w:p>
    <w:p w14:paraId="42D2F634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  Налоговые</w:t>
      </w:r>
      <w:r>
        <w:rPr>
          <w:rFonts w:ascii="Arial" w:eastAsia="Arial" w:hAnsi="Arial" w:cs="Arial"/>
          <w:color w:val="000000"/>
        </w:rPr>
        <w:t xml:space="preserve"> доходы консолидированного бюджета Далматовского района за 2022 год составили 196 026 тыс. руб. (101,0% к назначениям и 110,5% к 2021 году). Наибольшая доля поступлений налоговых доходов обеспечивается поступлениями от налога на доходы физических лиц -74,6</w:t>
      </w:r>
      <w:r>
        <w:rPr>
          <w:rFonts w:ascii="Arial" w:eastAsia="Arial" w:hAnsi="Arial" w:cs="Arial"/>
          <w:color w:val="000000"/>
        </w:rPr>
        <w:t xml:space="preserve"> %, налогов на имущество - 9,8%.</w:t>
      </w:r>
    </w:p>
    <w:p w14:paraId="323BF0A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 Налога на доходы физических лиц поступило 146 238 тыс. рублей или 100,3 % от годовых бюджетных назначений и 115,0 % к уровню прошлого года. Мониторинг уплаты налога показал, что рост произошел за счет увеличения поступлений от АО «Далур», ООО Газпро</w:t>
      </w:r>
      <w:r>
        <w:rPr>
          <w:rFonts w:ascii="Arial" w:eastAsia="Arial" w:hAnsi="Arial" w:cs="Arial"/>
          <w:color w:val="000000"/>
        </w:rPr>
        <w:t xml:space="preserve">м  трансгаз Екатеринбург, ОАО "Завод Старт", ЗАО "Русбурмаш", ГБУ "Далматовская ЦРБ". </w:t>
      </w:r>
    </w:p>
    <w:p w14:paraId="408CD0C6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 Поступления акцизов по подакцизным товарам (продукции) производимым на территории Российской Федерации в доход бюджета сложились в сумме 15 998 тыс. рублей, что сос</w:t>
      </w:r>
      <w:r>
        <w:rPr>
          <w:rFonts w:ascii="Arial" w:eastAsia="Arial" w:hAnsi="Arial" w:cs="Arial"/>
          <w:color w:val="000000"/>
        </w:rPr>
        <w:t>тавляет 111,5 % к годовым плановым назначениям. По сравнению с 2021 годом объем поступивших акцизов увеличился на 2 574 тыс. рублей или на 19,2 % из-за увеличения объемов реализации подакцизной продукции и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роста ставок акцизов на дизельное топливо на 4% в </w:t>
      </w:r>
      <w:r>
        <w:rPr>
          <w:rFonts w:ascii="Arial" w:eastAsia="Arial" w:hAnsi="Arial" w:cs="Arial"/>
          <w:color w:val="000000"/>
        </w:rPr>
        <w:t xml:space="preserve">текущем году. </w:t>
      </w:r>
    </w:p>
    <w:p w14:paraId="7532110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lastRenderedPageBreak/>
        <w:t>    Поступления от налогоплательщиков, применяющих специальные налоговые режимы, составили 10 037 тыс. рублей, что на 45 тыс. руб. больше бюджетных назначений и ниже уровня поступлений прошлого года на 2 703 тыс. руб. или на 21,2%. Поступлен</w:t>
      </w:r>
      <w:r>
        <w:rPr>
          <w:rFonts w:ascii="Arial" w:eastAsia="Arial" w:hAnsi="Arial" w:cs="Arial"/>
          <w:color w:val="000000"/>
        </w:rPr>
        <w:t>ия налогов на совокупный доход формируются по следующим видам доходов:</w:t>
      </w:r>
    </w:p>
    <w:p w14:paraId="1CC4E06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единого налога на вмененный доход поступило 36 тыс. рублей ( 89,1% к уточненному плану), что меньше 2021 года на 1млн.784 тыс.руб. или на 98,0%. Снижение обусловлено отменой данной си</w:t>
      </w:r>
      <w:r>
        <w:rPr>
          <w:rFonts w:ascii="Arial" w:eastAsia="Arial" w:hAnsi="Arial" w:cs="Arial"/>
          <w:color w:val="000000"/>
        </w:rPr>
        <w:t>стемы налогообложения с 1 января 2021 года. В текущем году налог в бюджет поступил в части взысканной недоимки.</w:t>
      </w:r>
    </w:p>
    <w:p w14:paraId="47E1068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единого сельскохозяйственного налога поступило 2 588 тыс.рублей (101,4 % к плану), к уровню прошлого года снижение на 2 159тыс. руб. (на 45,5%</w:t>
      </w:r>
      <w:r>
        <w:rPr>
          <w:rFonts w:ascii="Arial" w:eastAsia="Arial" w:hAnsi="Arial" w:cs="Arial"/>
          <w:color w:val="000000"/>
        </w:rPr>
        <w:t>). Снижение произошло в связи с тем, что в 2021 году  ООО "Крестьянское хозяйство "Барабинское" был перечислен налог в сумме 2 450 тыс.руб., в том числе авансовые платежи - 1300 тыс.руб., в результате в 2022 году данным налогоплательщиком перечислено налог</w:t>
      </w:r>
      <w:r>
        <w:rPr>
          <w:rFonts w:ascii="Arial" w:eastAsia="Arial" w:hAnsi="Arial" w:cs="Arial"/>
          <w:color w:val="000000"/>
        </w:rPr>
        <w:t xml:space="preserve">а всего 300 тыс.руб. </w:t>
      </w:r>
    </w:p>
    <w:p w14:paraId="1EC3B38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в текущем году поступило налога, взимаемого в связи с применением патентной системы налогообложения, в объеме 7 млн. 414 тыс. руб. (100,2% к уточненному плану), что больше 2021 года на 1 млн. 240 тыс.руб. или на 20,1%. Рост произоше</w:t>
      </w:r>
      <w:r>
        <w:rPr>
          <w:rFonts w:ascii="Arial" w:eastAsia="Arial" w:hAnsi="Arial" w:cs="Arial"/>
          <w:color w:val="000000"/>
        </w:rPr>
        <w:t xml:space="preserve">л из-за увеличения размера потенциально возможного к получению годового дохода, исчисленного исходя из срока, на который выдан патент. По отчету налоговой службы потенциальный доход за 6 месяцев 2022 года составлял 264 млн. 099 тыс.руб., за 2021 год - 222 </w:t>
      </w:r>
      <w:r>
        <w:rPr>
          <w:rFonts w:ascii="Arial" w:eastAsia="Arial" w:hAnsi="Arial" w:cs="Arial"/>
          <w:color w:val="000000"/>
        </w:rPr>
        <w:t>млн. 247 тыс.руб.</w:t>
      </w:r>
    </w:p>
    <w:p w14:paraId="54CBC12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     По группе доходов «налоги на имущество» поступления составили 19 203 тыс. рублей. Исполнение годовых плановых назначений на 98,9 %. К исполнению 2021 года поступления в бюджет снизились на 8,0% или на 1 677 тыс. рублей, в том числе </w:t>
      </w:r>
      <w:r>
        <w:rPr>
          <w:rFonts w:ascii="Arial" w:eastAsia="Arial" w:hAnsi="Arial" w:cs="Arial"/>
          <w:color w:val="000000"/>
        </w:rPr>
        <w:t>отдельных доходов указанной группы:</w:t>
      </w:r>
    </w:p>
    <w:p w14:paraId="27BEA17B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налога на имущество физических лиц поступило 4 467 тыс. рублей или 100,1 % к годовым назначениям, увеличение к уровню 2021 года на 1606 тыс.руб. или на 56,1%. Рост обусловлен увеличением количества объектов налогооблож</w:t>
      </w:r>
      <w:r>
        <w:rPr>
          <w:rFonts w:ascii="Arial" w:eastAsia="Arial" w:hAnsi="Arial" w:cs="Arial"/>
          <w:color w:val="000000"/>
        </w:rPr>
        <w:t xml:space="preserve">ения по Далматовскому району на 369 единиц (2021 год - 6846 ед., 2020 - 6477 ед.) и кадастровой стоимости объектов по которой налог предъявлен к уплате на 352 693 тыс.руб.(2021 год - 4827972 тыс.руб., 2020год - 4475279тыс.руб.). </w:t>
      </w:r>
    </w:p>
    <w:p w14:paraId="5745C61F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земельного налога поступ</w:t>
      </w:r>
      <w:r>
        <w:rPr>
          <w:rFonts w:ascii="Arial" w:eastAsia="Arial" w:hAnsi="Arial" w:cs="Arial"/>
          <w:color w:val="000000"/>
        </w:rPr>
        <w:t>ило 14 735тыс. руб. или 98,5% к плановым назначениям, к уровню прошлого года снижение на 3283 тыс. руб. (на 18,2 %). В основном сокращение поступлений связано с уплатой налога в сумме 2153 тыс.руб. в 2021 году за 2020 год за вновь оформленные в муниципальн</w:t>
      </w:r>
      <w:r>
        <w:rPr>
          <w:rFonts w:ascii="Arial" w:eastAsia="Arial" w:hAnsi="Arial" w:cs="Arial"/>
          <w:color w:val="000000"/>
        </w:rPr>
        <w:t xml:space="preserve">ую собственность земельные участки благоустройства территорий в городе Далматово. </w:t>
      </w:r>
    </w:p>
    <w:p w14:paraId="2ACE765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Государственной пошлины поступило 4550 тыс. рублей или 100,2 % от годовых бюджетных назначений и 140,9 % к уровню прошлого года, в том числе:</w:t>
      </w:r>
    </w:p>
    <w:p w14:paraId="4D9DE036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государственная пошлина по де</w:t>
      </w:r>
      <w:r>
        <w:rPr>
          <w:rFonts w:ascii="Arial" w:eastAsia="Arial" w:hAnsi="Arial" w:cs="Arial"/>
          <w:color w:val="000000"/>
        </w:rPr>
        <w:t>лам рассматриваемым в судах общей юрисдикции, мировыми судьями  - 4 млн. 535 тыс.руб., рост к 2021 году на 1 млн 333 тыс.руб. или на 41,6% в следствии увеличения количества юридически значимых действий по рассмотрению дел о взыскании задолженности по жилищ</w:t>
      </w:r>
      <w:r>
        <w:rPr>
          <w:rFonts w:ascii="Arial" w:eastAsia="Arial" w:hAnsi="Arial" w:cs="Arial"/>
          <w:color w:val="000000"/>
        </w:rPr>
        <w:t xml:space="preserve">но-коммунальным услугам, </w:t>
      </w:r>
    </w:p>
    <w:p w14:paraId="3CAF48D7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государственная пошлина за выдачу разрешения на установку рекламной конструкции - 10 тыс.руб. ,</w:t>
      </w:r>
    </w:p>
    <w:p w14:paraId="2B8A360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государственная пошлина за совершение нотариальных действий должностными лицами органов местного самоуправления - 5 тыс.руб.</w:t>
      </w:r>
    </w:p>
    <w:p w14:paraId="7048514F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В 202</w:t>
      </w:r>
      <w:r>
        <w:rPr>
          <w:rFonts w:ascii="Arial" w:eastAsia="Arial" w:hAnsi="Arial" w:cs="Arial"/>
          <w:color w:val="000000"/>
        </w:rPr>
        <w:t xml:space="preserve">2 году в консолидированный бюджет поступили доходы от использования имущества, находящегося в муниципальной собственности в сумме 11 670 тыс. рублей или 100,3 % к годовым плановым назначениям. </w:t>
      </w:r>
    </w:p>
    <w:p w14:paraId="2164339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  Арендной платы за земли поступило 5525 тыс. рублей, ил</w:t>
      </w:r>
      <w:r>
        <w:rPr>
          <w:rFonts w:ascii="Arial" w:eastAsia="Arial" w:hAnsi="Arial" w:cs="Arial"/>
          <w:color w:val="000000"/>
        </w:rPr>
        <w:t>и 97,8 % к плану. Увеличение к уровню 2021 года на 195 тыс.руб. Рост за счет заключения новых договоров аренды.</w:t>
      </w:r>
    </w:p>
    <w:p w14:paraId="1C1B22D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lastRenderedPageBreak/>
        <w:t>      Доходы от сдачи в аренду имущества, находящегося в муниципальной собственности, поступили в сумме 5106 тыс. рублей. Годовые плановые назна</w:t>
      </w:r>
      <w:r>
        <w:rPr>
          <w:rFonts w:ascii="Arial" w:eastAsia="Arial" w:hAnsi="Arial" w:cs="Arial"/>
          <w:color w:val="000000"/>
        </w:rPr>
        <w:t>чения исполнены на 102,0 %, снижение к 2021 году на 177 тыс.руб. или на 3,3%. Сокращение обусловлено поступлением в 2021 году взысканной задолженности в сумме 150 тыс.руб.за прошлые годы.</w:t>
      </w:r>
    </w:p>
    <w:p w14:paraId="58151BF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 Платы по соглашениям об установлении сервитута в отношении зе</w:t>
      </w:r>
      <w:r>
        <w:rPr>
          <w:rFonts w:ascii="Arial" w:eastAsia="Arial" w:hAnsi="Arial" w:cs="Arial"/>
          <w:color w:val="000000"/>
        </w:rPr>
        <w:t xml:space="preserve">мельных участков поступило в бюджет в сумме 4 тыс.руб. </w:t>
      </w:r>
    </w:p>
    <w:p w14:paraId="3CDE24C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   Прочих доходов от использования имущества поступило 830 тыс.руб. или 106,5% к плану. Источником формирования данных доходов является плата за найм муниципального имущества. Снижение платы в сра</w:t>
      </w:r>
      <w:r>
        <w:rPr>
          <w:rFonts w:ascii="Arial" w:eastAsia="Arial" w:hAnsi="Arial" w:cs="Arial"/>
          <w:color w:val="000000"/>
        </w:rPr>
        <w:t>внении с 2021 годом на 91 тыс.руб. или на 9,9% связано с тем, что в 2021 году было взыскана задолженность службой судебных приставов по судебным приказам в сумме 80 тыс.руб.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3136990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   </w:t>
      </w:r>
      <w:r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  <w:t xml:space="preserve">  </w:t>
      </w:r>
      <w:r>
        <w:rPr>
          <w:rFonts w:ascii="Arial" w:eastAsia="Arial" w:hAnsi="Arial" w:cs="Arial"/>
          <w:color w:val="000000"/>
        </w:rPr>
        <w:t>Увеличение поступлений платы, поступившей в рамках договоров за предоставле</w:t>
      </w:r>
      <w:r>
        <w:rPr>
          <w:rFonts w:ascii="Arial" w:eastAsia="Arial" w:hAnsi="Arial" w:cs="Arial"/>
          <w:color w:val="000000"/>
        </w:rPr>
        <w:t>ние права на размещение и эксплуатацию нестационарных торговых объектов обусловлено заключением новых договоров. В 2021 году было принято положение о порядке размещения нестационарных торговых объектов, утвержденное постановлением Администрации Далматовско</w:t>
      </w:r>
      <w:r>
        <w:rPr>
          <w:rFonts w:ascii="Arial" w:eastAsia="Arial" w:hAnsi="Arial" w:cs="Arial"/>
          <w:color w:val="000000"/>
        </w:rPr>
        <w:t xml:space="preserve">го района от 08.10.2021 года №831. В 2022 году заключено18 договоров, в 2021 году - 1 договор. В результате в районный бюджет в 2022 году поступило 205 тыс.руб.(100,0% к уточненному плану), что больше 2021 года на 171 тыс.руб. или в 6 раз. </w:t>
      </w:r>
    </w:p>
    <w:p w14:paraId="169A53A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  Платы за нег</w:t>
      </w:r>
      <w:r>
        <w:rPr>
          <w:rFonts w:ascii="Arial" w:eastAsia="Arial" w:hAnsi="Arial" w:cs="Arial"/>
          <w:color w:val="000000"/>
        </w:rPr>
        <w:t>ативное воздействие на окружающую среду поступило 878 тыс. рублей, или 91,1 % к плану и на 1 млн.088 тыс.руб. меньше уровня прошлого года. Уменьшение произошло за счет снижения поступлений от ООО "ДалВторКом" на 702 тыс.руб.</w:t>
      </w:r>
    </w:p>
    <w:p w14:paraId="3986FB0A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Доходы от оказания платных</w:t>
      </w:r>
      <w:r>
        <w:rPr>
          <w:rFonts w:ascii="Arial" w:eastAsia="Arial" w:hAnsi="Arial" w:cs="Arial"/>
          <w:color w:val="000000"/>
        </w:rPr>
        <w:t xml:space="preserve"> услуг (работ) и компенсации затрат государства поступили в сумме 32019 тыс. рублей, что составляет 99,4 % к годовым плановым назначениям, в том числе:</w:t>
      </w:r>
    </w:p>
    <w:p w14:paraId="0A598747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доходы от оказания платных услуг - 26281 тыс.руб. ;</w:t>
      </w:r>
    </w:p>
    <w:p w14:paraId="27A75DB3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доходов за возмещение затрат по отоплению - 3004</w:t>
      </w:r>
      <w:r>
        <w:rPr>
          <w:rFonts w:ascii="Arial" w:eastAsia="Arial" w:hAnsi="Arial" w:cs="Arial"/>
          <w:color w:val="000000"/>
        </w:rPr>
        <w:t xml:space="preserve"> тыс.руб.;</w:t>
      </w:r>
    </w:p>
    <w:p w14:paraId="5AC26AA0" w14:textId="77777777" w:rsidR="00EB287B" w:rsidRDefault="009F7B16">
      <w:pPr>
        <w:ind w:firstLine="56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- доходы от компенсации затрат государства - 2734 тыс.руб. </w:t>
      </w:r>
    </w:p>
    <w:p w14:paraId="6F816AB7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      В сравнении с 2021 годом в 2022 году доходов от оказания платных услуг (работ) и компенсации затрат государства поступило больше на 6687 тыс.руб. или на 26,4%, </w:t>
      </w:r>
      <w:r>
        <w:rPr>
          <w:rFonts w:ascii="Arial" w:eastAsia="Arial" w:hAnsi="Arial" w:cs="Arial"/>
          <w:color w:val="000000"/>
        </w:rPr>
        <w:t>значительное увеличение поступлений произошло в связи с тем, что в 2022 году с 1 марта выросла плата за присмотр и уход за детьми в дошкольных образовательных учреждениях на 15%, с сентября 2022 года увеличилась стоимость питания в общеобразовательных учре</w:t>
      </w:r>
      <w:r>
        <w:rPr>
          <w:rFonts w:ascii="Arial" w:eastAsia="Arial" w:hAnsi="Arial" w:cs="Arial"/>
          <w:color w:val="000000"/>
        </w:rPr>
        <w:t>ждениях, кроме того было разовое поступление дебиторской задолженности в сумме 2 млн. 704 тыс.руб.</w:t>
      </w:r>
    </w:p>
    <w:p w14:paraId="52E7F294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   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</w:rPr>
        <w:t xml:space="preserve">Большая часть доходов от оказания платных услуг поступила за услуги, оказанные учреждениями образования, за 2022 год они составили 26 млн. 333 </w:t>
      </w:r>
      <w:r>
        <w:rPr>
          <w:rFonts w:ascii="Arial" w:eastAsia="Arial" w:hAnsi="Arial" w:cs="Arial"/>
          <w:color w:val="000000"/>
        </w:rPr>
        <w:t>тыс.руб., из них 9млн.760 тыс.руб.- родительская плата в общеобразовательных учреждениях, 16 млн. 009 тыс.руб. - родительская  плата за присмотр и уход за детьми в детских дошкольных учреждениях.</w:t>
      </w:r>
    </w:p>
    <w:p w14:paraId="2751FA99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 В течение 2022 года в консолидированный бюджет поступ</w:t>
      </w:r>
      <w:r>
        <w:rPr>
          <w:rFonts w:ascii="Arial" w:eastAsia="Arial" w:hAnsi="Arial" w:cs="Arial"/>
          <w:color w:val="000000"/>
        </w:rPr>
        <w:t>ило 3557 тыс. рублей от продажи материальных активов, что составляет 26,1 % к годовым назначениям. По сравнению с 2021 годом объем продаж уменьшился на 350 тыс.руб. или на 9,0%, в том числе за счет реализации муниципального имущества на 1405 тыс.руб. или н</w:t>
      </w:r>
      <w:r>
        <w:rPr>
          <w:rFonts w:ascii="Arial" w:eastAsia="Arial" w:hAnsi="Arial" w:cs="Arial"/>
          <w:color w:val="000000"/>
        </w:rPr>
        <w:t>а 48,2%. Доходов от реализации имущества поступило  1 510 тыс.руб., что составляет 13 % к годовым назначениям. Низкий процент исполнения плана связан с отсутствием потенциальных покупателей на объекты недвижимого имущества, включенного в прогнозный план пр</w:t>
      </w:r>
      <w:r>
        <w:rPr>
          <w:rFonts w:ascii="Arial" w:eastAsia="Arial" w:hAnsi="Arial" w:cs="Arial"/>
          <w:color w:val="000000"/>
        </w:rPr>
        <w:t>иватизации. В целях исполнения плана приватизации в течении года было объявлено 33 открытых торгов, в результате приватизировано три объекта муниципального имущества.</w:t>
      </w:r>
    </w:p>
    <w:p w14:paraId="0F078977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lastRenderedPageBreak/>
        <w:t>       За счет выкупа земельных участков наблюдается рост поступлений на 1055 тыс.руб. ил</w:t>
      </w:r>
      <w:r>
        <w:rPr>
          <w:rFonts w:ascii="Arial" w:eastAsia="Arial" w:hAnsi="Arial" w:cs="Arial"/>
          <w:color w:val="000000"/>
        </w:rPr>
        <w:t xml:space="preserve">и на 106,4%. В течении 2022 года было заключено 53 договора купли-продажи и 11 соглашений о перераспределении земельных участков, по которым поступило в консолидированный бюджет  2047 тыс.руб. (101,0% к уточненному плану). </w:t>
      </w:r>
    </w:p>
    <w:p w14:paraId="2F315174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  Доходы по штрафам, санкц</w:t>
      </w:r>
      <w:r>
        <w:rPr>
          <w:rFonts w:ascii="Arial" w:eastAsia="Arial" w:hAnsi="Arial" w:cs="Arial"/>
          <w:color w:val="000000"/>
        </w:rPr>
        <w:t>иям, возмещениям ущерба составили 1741тыс. рублей (100,1% к бюджетным назначениям). Снижение в сравнении с 2021 годом на 4228 тыс.руб.или на 70,8% объясняется разовым поступлением в 2021 году пени за просрочку исполнения подрядчиком обязательств по контрак</w:t>
      </w:r>
      <w:r>
        <w:rPr>
          <w:rFonts w:ascii="Arial" w:eastAsia="Arial" w:hAnsi="Arial" w:cs="Arial"/>
          <w:color w:val="000000"/>
        </w:rPr>
        <w:t>ту с Администрацией Далматовского района в сумме 4 млн.308 тыс.руб. </w:t>
      </w:r>
    </w:p>
    <w:p w14:paraId="120EA3F6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 По прочим неналоговым доходам поступления составили 254 тыс. руб. или 101,5% к бюджетным назначениям, в том числе доходы от сдачи макулатуры и металлолома - 98 тыс.руб., плата за исп</w:t>
      </w:r>
      <w:r>
        <w:rPr>
          <w:rFonts w:ascii="Arial" w:eastAsia="Arial" w:hAnsi="Arial" w:cs="Arial"/>
          <w:color w:val="000000"/>
        </w:rPr>
        <w:t>ользование земельных участков - 76 тыс.руб., плата за погребение на семейном захоронении - 30 тыс.руб., плата  за установку и эксплуатацию рекламных конструкций на земельном участке - 45 тыс.руб., плата за услуги присоединения к электроэнергии - 5 тыс.руб.</w:t>
      </w:r>
    </w:p>
    <w:p w14:paraId="56B4DF85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     Прочих безвозмездных поступлений поступило 4848 тыс.руб. или 107,9% к плану, в том числе безвозмездных поступлений от физических лиц 2603 тыс.руб. </w:t>
      </w:r>
      <w:r>
        <w:rPr>
          <w:rFonts w:ascii="Calibri" w:eastAsia="Calibri" w:hAnsi="Calibri" w:cs="Calibri"/>
          <w:color w:val="000000"/>
        </w:rPr>
        <w:t> </w:t>
      </w:r>
    </w:p>
    <w:p w14:paraId="73EFD245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  <w:sz w:val="20"/>
          <w:szCs w:val="20"/>
        </w:rPr>
        <w:t>     </w:t>
      </w:r>
      <w:r>
        <w:rPr>
          <w:rFonts w:ascii="Arial" w:eastAsia="Arial" w:hAnsi="Arial" w:cs="Arial"/>
          <w:color w:val="000000"/>
        </w:rPr>
        <w:t xml:space="preserve">   В Финансовое управление Администрации Далматовского района представлены отчеты за 2022 год с</w:t>
      </w:r>
      <w:r>
        <w:rPr>
          <w:rFonts w:ascii="Arial" w:eastAsia="Arial" w:hAnsi="Arial" w:cs="Arial"/>
          <w:color w:val="000000"/>
        </w:rPr>
        <w:t>ледующими администраторами доходов бюджета района:</w:t>
      </w:r>
    </w:p>
    <w:p w14:paraId="5262A2EB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b/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Департамент природных ресурсов и охраны окружающей среды Курганской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(012),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2D10E2F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УФНС России по Курганской области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(182)- представлен в полном объеме 20.02.2023 г. </w:t>
      </w:r>
      <w:r>
        <w:rPr>
          <w:rFonts w:ascii="Arial" w:eastAsia="Arial" w:hAnsi="Arial" w:cs="Arial"/>
          <w:b/>
          <w:color w:val="000000"/>
        </w:rPr>
        <w:t xml:space="preserve">, </w:t>
      </w:r>
      <w:r>
        <w:rPr>
          <w:rFonts w:ascii="Arial" w:eastAsia="Arial" w:hAnsi="Arial" w:cs="Arial"/>
          <w:color w:val="000000"/>
        </w:rPr>
        <w:t>при установленном сроке представ</w:t>
      </w:r>
      <w:r>
        <w:rPr>
          <w:rFonts w:ascii="Arial" w:eastAsia="Arial" w:hAnsi="Arial" w:cs="Arial"/>
          <w:color w:val="000000"/>
        </w:rPr>
        <w:t>ления отчетности 10.02.2023 г</w:t>
      </w:r>
      <w:r>
        <w:rPr>
          <w:rFonts w:ascii="Arial" w:eastAsia="Arial" w:hAnsi="Arial" w:cs="Arial"/>
          <w:b/>
          <w:color w:val="000000"/>
        </w:rPr>
        <w:t>..</w:t>
      </w:r>
      <w:r>
        <w:rPr>
          <w:rFonts w:ascii="Calibri" w:eastAsia="Calibri" w:hAnsi="Calibri" w:cs="Calibri"/>
          <w:b/>
          <w:color w:val="000000"/>
        </w:rPr>
        <w:t xml:space="preserve"> </w:t>
      </w:r>
    </w:p>
    <w:p w14:paraId="7BE0168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УМВД России по Курганской области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(188)</w:t>
      </w:r>
      <w:r>
        <w:rPr>
          <w:rFonts w:ascii="Arial" w:eastAsia="Arial" w:hAnsi="Arial" w:cs="Arial"/>
          <w:b/>
          <w:color w:val="000000"/>
        </w:rPr>
        <w:t>.</w:t>
      </w:r>
    </w:p>
    <w:p w14:paraId="5ECC984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b/>
          <w:color w:val="000000"/>
        </w:rPr>
        <w:t>   </w:t>
      </w:r>
      <w:r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69FB8D6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         В бюджет района поступило финансовой помощи из областного бюджета 675  млн.  370 тыс.руб. при уточненном плане 680 млн. 187 тыс..руб. или 99 %. Не поступило </w:t>
      </w:r>
      <w:r>
        <w:rPr>
          <w:rFonts w:ascii="Arial" w:eastAsia="Arial" w:hAnsi="Arial" w:cs="Arial"/>
          <w:color w:val="000000"/>
        </w:rPr>
        <w:t>межбюджетных трансфертов в форме дотаций в сумме 200 тыс.руб., субсидий в сумме 790 тыс.руб., субвенций в сумме 3 млн. 703 тыс.руб. и иных межбюджетных трансфертов в сумме 124 тыс. руб.</w:t>
      </w:r>
    </w:p>
    <w:p w14:paraId="726D6510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    Бюджет Далматовского района за 2022 год исполнен по расходам</w:t>
      </w:r>
      <w:r>
        <w:rPr>
          <w:rFonts w:ascii="Arial" w:eastAsia="Arial" w:hAnsi="Arial" w:cs="Arial"/>
          <w:color w:val="000000"/>
        </w:rPr>
        <w:t xml:space="preserve"> в сумме 926 млн. 897 тыс.руб. или 96 % к уточненному плану.</w:t>
      </w:r>
    </w:p>
    <w:p w14:paraId="69CB082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    Расходы в 2022 году производились в условиях экономии с учетом неотложности, целесообразности и реальной необходимости использования принятых расходных обязательств. </w:t>
      </w:r>
    </w:p>
    <w:p w14:paraId="2D059FCF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     В первоочередном </w:t>
      </w:r>
      <w:r>
        <w:rPr>
          <w:rFonts w:ascii="Arial" w:eastAsia="Arial" w:hAnsi="Arial" w:cs="Arial"/>
          <w:color w:val="000000"/>
        </w:rPr>
        <w:t>порядке осуществлялось финансирование на социально-заначимые расходы: выплату заработной платы с начислениями работникам бюджетной сферы ,оплату коммунальных услуг, приобретение котельно-печного-топлива, подвоз учащихся, социальное обеспечение 637 млн. 436</w:t>
      </w:r>
      <w:r>
        <w:rPr>
          <w:rFonts w:ascii="Arial" w:eastAsia="Arial" w:hAnsi="Arial" w:cs="Arial"/>
          <w:color w:val="000000"/>
        </w:rPr>
        <w:t xml:space="preserve"> тыс. руб. или  69 % от общего объема расходов.</w:t>
      </w:r>
    </w:p>
    <w:p w14:paraId="4BD08C89" w14:textId="77777777" w:rsidR="00EB287B" w:rsidRDefault="009F7B16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В соответствии с Планом мероприятий оптимизации расходов бюджета района на 2022 год сокращено расходов бюджета района в сумме 1 млн. 277 тыс.рублей . </w:t>
      </w:r>
    </w:p>
    <w:p w14:paraId="1AAC306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    Фонд оплаты труда работников бюджетной сферы согла</w:t>
      </w:r>
      <w:r>
        <w:rPr>
          <w:rFonts w:ascii="Arial" w:eastAsia="Arial" w:hAnsi="Arial" w:cs="Arial"/>
          <w:color w:val="000000"/>
        </w:rPr>
        <w:t>сован с Финансовым управлением Курганской области.</w:t>
      </w:r>
    </w:p>
    <w:p w14:paraId="5ACA721B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  По итогам 2021 года обеспечено выполнение Указа Президента Российской Федерации от 7 мая 2012 года №597 в части целевого показателя средняя заработная плата работников образования и культуры по дов</w:t>
      </w:r>
      <w:r>
        <w:rPr>
          <w:rFonts w:ascii="Arial" w:eastAsia="Arial" w:hAnsi="Arial" w:cs="Arial"/>
          <w:color w:val="000000"/>
        </w:rPr>
        <w:t>едению до уровня средней заработной платы в экономике по Курганской области.</w:t>
      </w:r>
    </w:p>
    <w:p w14:paraId="23884B9B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     Проведены мероприятия в соответствии с требованиями Федерального закона от 8 мая 2010 года №83. Информация о муниципальных казенных учреждениях размещается на официальном са</w:t>
      </w:r>
      <w:r>
        <w:rPr>
          <w:rFonts w:ascii="Arial" w:eastAsia="Arial" w:hAnsi="Arial" w:cs="Arial"/>
          <w:color w:val="000000"/>
        </w:rPr>
        <w:t>йте bus.gov.ru.</w:t>
      </w:r>
    </w:p>
    <w:p w14:paraId="3EC92BF6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Расшифровки по подразделам прилагаются.</w:t>
      </w:r>
    </w:p>
    <w:p w14:paraId="46A84E1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 </w:t>
      </w:r>
    </w:p>
    <w:p w14:paraId="41C98EE5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b/>
          <w:color w:val="000000"/>
          <w:sz w:val="27"/>
          <w:szCs w:val="27"/>
        </w:rPr>
        <w:t>Раздел 4. Анализ показателей бухгалтерской отчетности субъекта бюджетной отчетности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Calibri" w:eastAsia="Calibri" w:hAnsi="Calibri" w:cs="Calibri"/>
          <w:color w:val="000000"/>
        </w:rPr>
        <w:t> </w:t>
      </w:r>
    </w:p>
    <w:p w14:paraId="6C7BB14B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В 2022 г. получено из областного бюджета безвозмездно нефинансовых активов на сумму 17 820 385 руб.13 коп. в т</w:t>
      </w:r>
      <w:r>
        <w:rPr>
          <w:rFonts w:ascii="Arial" w:eastAsia="Arial" w:hAnsi="Arial" w:cs="Arial"/>
          <w:color w:val="000000"/>
        </w:rPr>
        <w:t>ом числе: от Департамента имущественных и земельных отношений по Курганской области 18 080 385 руб. 13 коп.(амортизация 260 000 руб.), от Федеральной налоговой службы 215 774 руб 28 коп. (амортизация 215 774 руб.28 коп.).,</w:t>
      </w:r>
    </w:p>
    <w:p w14:paraId="604D7CB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Получено нефинансовых активов от </w:t>
      </w:r>
      <w:r>
        <w:rPr>
          <w:rFonts w:ascii="Arial" w:eastAsia="Arial" w:hAnsi="Arial" w:cs="Arial"/>
          <w:color w:val="000000"/>
        </w:rPr>
        <w:t>областных бюджетных учреждений:</w:t>
      </w:r>
    </w:p>
    <w:p w14:paraId="17B7271E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ГБОУ "Курганский областной лицей-интернат для одаренных детей" 4 744 737 руб 65 коп.;</w:t>
      </w:r>
    </w:p>
    <w:p w14:paraId="6864762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ГБПОУ "Мишкинский профессионально-педагогический колледж"- 1 969 700 руб 26 коп.;</w:t>
      </w:r>
    </w:p>
    <w:p w14:paraId="711672B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ГБОУ "Губернаторская  Шадринская кадетская школа- интер</w:t>
      </w:r>
      <w:r>
        <w:rPr>
          <w:rFonts w:ascii="Arial" w:eastAsia="Arial" w:hAnsi="Arial" w:cs="Arial"/>
          <w:color w:val="000000"/>
        </w:rPr>
        <w:t>нат" - 11 013 409 руб.32 коп.</w:t>
      </w:r>
    </w:p>
    <w:p w14:paraId="053CA710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14:paraId="02E1C19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29CCA136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Финансовые активы Далматовского района представлены в следующем составе: финансовые вложения, расчеты по бюджетным кредитам, расчеты с прочими дебиторами, денежные средства на едином счете бюджета.</w:t>
      </w:r>
      <w:r>
        <w:rPr>
          <w:rFonts w:ascii="Arial" w:eastAsia="Arial" w:hAnsi="Arial" w:cs="Arial"/>
          <w:color w:val="000000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2A5168EA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 Денежные средства на едином счете бюджета в органе федерального казначейства на конец года </w:t>
      </w:r>
    </w:p>
    <w:p w14:paraId="1032B0C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составили 22 863,0 тыс. руб( в том числе остатки средств дорожного фонда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10 297,0 тыс. руб.)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из них на счете районного бюджета – 9 283,0 тыс.руб., </w:t>
      </w:r>
      <w:r>
        <w:rPr>
          <w:rFonts w:ascii="Arial" w:eastAsia="Arial" w:hAnsi="Arial" w:cs="Arial"/>
          <w:color w:val="000000"/>
        </w:rPr>
        <w:t>городского бюджета - 638,0 тыс. руб., сельских поселений – 12 942,0 тыс. руб.,</w:t>
      </w:r>
    </w:p>
    <w:p w14:paraId="03B3842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На счетах в кредитных организациях остатков денежных средств по состоянию на 01.01.2023г.нет.</w:t>
      </w:r>
      <w:r>
        <w:rPr>
          <w:rFonts w:ascii="Arial" w:eastAsia="Arial" w:hAnsi="Arial" w:cs="Arial"/>
          <w:color w:val="000000"/>
        </w:rPr>
        <w:br/>
        <w:t>Остаток денежных документов на конец отчетного периода составляет 43,0 тыс.руб. ( м</w:t>
      </w:r>
      <w:r>
        <w:rPr>
          <w:rFonts w:ascii="Arial" w:eastAsia="Arial" w:hAnsi="Arial" w:cs="Arial"/>
          <w:color w:val="000000"/>
        </w:rPr>
        <w:t xml:space="preserve">аркированные конверты), остатков денежных средств в кассах учреждений на конец отчетного периода нет. </w:t>
      </w:r>
      <w:r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18E0995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7B667C2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Бюджету муниципального района из бюджета г.Далматово перечислены межбюджетные трансферты на осуществление части полномочий по решению вопросов местног</w:t>
      </w:r>
      <w:r>
        <w:rPr>
          <w:rFonts w:ascii="Arial" w:eastAsia="Arial" w:hAnsi="Arial" w:cs="Arial"/>
          <w:color w:val="000000"/>
        </w:rPr>
        <w:t>о значения в соответствии с заключенным соглашением в сумме 8700,0 тыс. руб.</w:t>
      </w:r>
    </w:p>
    <w:p w14:paraId="25B61287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Возврат остатка неиспользованных субсидий прошлых лет бюджетом муниципального района (код дохода 000 21960010050000151) Департаменту строительства, госэкспертизы и жилищно-коммуна</w:t>
      </w:r>
      <w:r>
        <w:rPr>
          <w:rFonts w:ascii="Arial" w:eastAsia="Arial" w:hAnsi="Arial" w:cs="Arial"/>
          <w:color w:val="000000"/>
        </w:rPr>
        <w:t xml:space="preserve">льного хозяйства Курганской области составил 2428707 руб.87 коп. </w:t>
      </w:r>
    </w:p>
    <w:p w14:paraId="54F1929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</w:t>
      </w:r>
    </w:p>
    <w:p w14:paraId="5291AAFB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Дебиторская задолженность составила на 01.01.2023 г. 1 664 179,0 тыс. руб.( в том числе долгосрочная 915 709,0 тыс.руб.)</w:t>
      </w:r>
    </w:p>
    <w:p w14:paraId="39595040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Дебиторская задолженность по счету 1 2055100 "Расчеты по безвозмезд</w:t>
      </w:r>
      <w:r>
        <w:rPr>
          <w:rFonts w:ascii="Arial" w:eastAsia="Arial" w:hAnsi="Arial" w:cs="Arial"/>
          <w:color w:val="000000"/>
        </w:rPr>
        <w:t>ным денежным поступлениям" составила 1 620 44,0 тыс.руб в т. числе долгосрочная 896 071,0 тыс. руб.</w:t>
      </w:r>
    </w:p>
    <w:p w14:paraId="326884C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Дебиторская задолженность по счету 1.206 .00.000 "Расчеты по выданным авансам" составила 830,0 тыс. руб.:</w:t>
      </w:r>
    </w:p>
    <w:p w14:paraId="6EB9FAB0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авансовые перечисления по контрактам за ГСМ "РН-</w:t>
      </w:r>
      <w:r>
        <w:rPr>
          <w:rFonts w:ascii="Arial" w:eastAsia="Arial" w:hAnsi="Arial" w:cs="Arial"/>
          <w:color w:val="000000"/>
        </w:rPr>
        <w:t>Карт" -97,0 тыс.руб.</w:t>
      </w:r>
    </w:p>
    <w:p w14:paraId="6FD3279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-поставку периодических изданий на 2022 год ПАО Почта - 12,0 тыс. руб.</w:t>
      </w:r>
    </w:p>
    <w:p w14:paraId="12A2132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компенсация затрат на отопление за декабрь 2022 года - 65,0 тыс. руб.</w:t>
      </w:r>
    </w:p>
    <w:p w14:paraId="6EC4EC5F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компенсация затрат по переносу опор линии электросетей 597,0 тыс. руб.</w:t>
      </w:r>
    </w:p>
    <w:p w14:paraId="13ACDD5E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проведение госуда</w:t>
      </w:r>
      <w:r>
        <w:rPr>
          <w:rFonts w:ascii="Arial" w:eastAsia="Arial" w:hAnsi="Arial" w:cs="Arial"/>
          <w:color w:val="000000"/>
        </w:rPr>
        <w:t>рственной экспертизы по определению достоверности сметной стоимости по ремонту дорог 59,0 тыс. руб.</w:t>
      </w:r>
    </w:p>
    <w:p w14:paraId="69B5258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lastRenderedPageBreak/>
        <w:t>Задолженность на счете 1.209.00.0000 "Расчеты по ущербу и другим доходам" составила</w:t>
      </w:r>
    </w:p>
    <w:p w14:paraId="656CB534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2 689,0 тыс.руб..в том числе по счетам:</w:t>
      </w:r>
    </w:p>
    <w:p w14:paraId="167088F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20934 000 - 518,0 тыс. руб.пен</w:t>
      </w:r>
      <w:r>
        <w:rPr>
          <w:rFonts w:ascii="Arial" w:eastAsia="Arial" w:hAnsi="Arial" w:cs="Arial"/>
          <w:color w:val="000000"/>
        </w:rPr>
        <w:t>и за несвоевременную оплату возмещения коммунальных услуг по арендуемым помещениям</w:t>
      </w:r>
    </w:p>
    <w:p w14:paraId="76428BD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209 36 000- 24,0 тыс. руб. проектнсметная документация  ООО "Заураллеспроект"</w:t>
      </w:r>
    </w:p>
    <w:p w14:paraId="71FAE44F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209 41 000 -  1708, тыс.руб -пени за нарушение сроков исполнения обязательств подрядчикам 1460</w:t>
      </w:r>
      <w:r>
        <w:rPr>
          <w:rFonts w:ascii="Arial" w:eastAsia="Arial" w:hAnsi="Arial" w:cs="Arial"/>
          <w:color w:val="000000"/>
        </w:rPr>
        <w:t>,0 тыс. руб., в том числе просроченная 1326,0 тыс. руб. ( исполнительные листы направлены в службу судебных приставов для погашения задолженности), пени за несвоевременную оплату платежей за аренду помещений, земли 248,0 тыс. руб.</w:t>
      </w:r>
    </w:p>
    <w:p w14:paraId="41158FA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209 71 000 -  439,0 тыс. </w:t>
      </w:r>
      <w:r>
        <w:rPr>
          <w:rFonts w:ascii="Arial" w:eastAsia="Arial" w:hAnsi="Arial" w:cs="Arial"/>
          <w:color w:val="000000"/>
        </w:rPr>
        <w:t>руб. -недостача саженцев переданных на матеприальное хранение (материалы озыскании ущерба находятся в суде)</w:t>
      </w:r>
    </w:p>
    <w:p w14:paraId="7333E0BD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Обязательства Далматовского района представлены в следующем составе: расчеты с поставщиками и подрядчиками, расчеты по платежам в бюджеты, прочие ра</w:t>
      </w:r>
      <w:r>
        <w:rPr>
          <w:rFonts w:ascii="Arial" w:eastAsia="Arial" w:hAnsi="Arial" w:cs="Arial"/>
          <w:color w:val="000000"/>
        </w:rPr>
        <w:t>счеты с кредиторами.  </w:t>
      </w:r>
      <w:r>
        <w:rPr>
          <w:rFonts w:ascii="Calibri" w:eastAsia="Calibri" w:hAnsi="Calibri" w:cs="Calibri"/>
          <w:color w:val="000000"/>
        </w:rPr>
        <w:t> </w:t>
      </w:r>
    </w:p>
    <w:p w14:paraId="284196EA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По состоянию на 01.01.2023 г. дебиторская задолженность прошлых лет по предоставленным кредитам (ссудам) выданным из районного бюджета и начисленным процентам не изменилась составила 11 254,0 тыс. руб. в том числе:</w:t>
      </w:r>
    </w:p>
    <w:p w14:paraId="77476A5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основной долг М</w:t>
      </w:r>
      <w:r>
        <w:rPr>
          <w:rFonts w:ascii="Arial" w:eastAsia="Arial" w:hAnsi="Arial" w:cs="Arial"/>
          <w:color w:val="000000"/>
        </w:rPr>
        <w:t>П Далматовского района «Теплоэнергия» 11 220, тыс. руб.;</w:t>
      </w:r>
    </w:p>
    <w:p w14:paraId="09C79BE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- основной долг СПК «Искра» 25,0 тыс. руб., долг по начисленным процентам – 9,0 тыс. руб..</w:t>
      </w:r>
    </w:p>
    <w:p w14:paraId="49B55A37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Поступило в бюджет района 2300,0 тыс. руб в счет погашения бюджетного кредита, предоставленного МП Далматовс</w:t>
      </w:r>
      <w:r>
        <w:rPr>
          <w:rFonts w:ascii="Arial" w:eastAsia="Arial" w:hAnsi="Arial" w:cs="Arial"/>
          <w:color w:val="000000"/>
        </w:rPr>
        <w:t>кого райога "Теплоэнергия" по договору № 7 от 11.09.2003г.</w:t>
      </w:r>
      <w:r>
        <w:rPr>
          <w:rFonts w:ascii="Arial" w:eastAsia="Arial" w:hAnsi="Arial" w:cs="Arial"/>
          <w:color w:val="000000"/>
        </w:rPr>
        <w:br/>
        <w:t xml:space="preserve">Кредиторской задолженности по кредитам и начисленным процентам перед областным бюджетом нет. </w:t>
      </w:r>
    </w:p>
    <w:p w14:paraId="4D52D3A2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Кредиты из районного бюджета в 2022 году не выдавались. </w:t>
      </w:r>
    </w:p>
    <w:p w14:paraId="7D8DDE04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</w:t>
      </w:r>
    </w:p>
    <w:p w14:paraId="468B3C6F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Текущая кредиторская задолженность  по состоянию на 01.01.2023г. составила 18 002,1 тыс. руб.</w:t>
      </w:r>
    </w:p>
    <w:p w14:paraId="669A4743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В целях эффективного расходования бюджетных средств проводятся закупки на конкусной основе и методом </w:t>
      </w:r>
      <w:r>
        <w:rPr>
          <w:rFonts w:ascii="Arial" w:eastAsia="Arial" w:hAnsi="Arial" w:cs="Arial"/>
          <w:color w:val="000000"/>
          <w:sz w:val="20"/>
          <w:szCs w:val="20"/>
        </w:rPr>
        <w:t>котировок.</w:t>
      </w:r>
    </w:p>
    <w:p w14:paraId="47ACC67B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На счете</w:t>
      </w:r>
      <w:r>
        <w:rPr>
          <w:rFonts w:ascii="Arial" w:eastAsia="Arial" w:hAnsi="Arial" w:cs="Arial"/>
          <w:b/>
          <w:color w:val="000000"/>
        </w:rPr>
        <w:t xml:space="preserve"> 1 401 40  000</w:t>
      </w:r>
      <w:r>
        <w:rPr>
          <w:rFonts w:ascii="Arial" w:eastAsia="Arial" w:hAnsi="Arial" w:cs="Arial"/>
          <w:color w:val="000000"/>
        </w:rPr>
        <w:t xml:space="preserve"> "Доходы будующих периодов" учитываются договора по аренде имущества и земельных участков.</w:t>
      </w:r>
    </w:p>
    <w:p w14:paraId="4A47412A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На счете </w:t>
      </w:r>
      <w:r>
        <w:rPr>
          <w:rFonts w:ascii="Arial" w:eastAsia="Arial" w:hAnsi="Arial" w:cs="Arial"/>
          <w:b/>
          <w:color w:val="000000"/>
        </w:rPr>
        <w:t xml:space="preserve">1 401 50 000 </w:t>
      </w:r>
      <w:r>
        <w:rPr>
          <w:rFonts w:ascii="Arial" w:eastAsia="Arial" w:hAnsi="Arial" w:cs="Arial"/>
          <w:color w:val="000000"/>
        </w:rPr>
        <w:t xml:space="preserve">"Расходы будующих периодов" отражены взносы за капитальный ремонт многоквартирных </w:t>
      </w:r>
      <w:r>
        <w:rPr>
          <w:rFonts w:ascii="Arial" w:eastAsia="Arial" w:hAnsi="Arial" w:cs="Arial"/>
          <w:color w:val="000000"/>
        </w:rPr>
        <w:t>домов,числящихся на балансе  бюджетных учреждений - 1088663 руб.48 коп..</w:t>
      </w:r>
    </w:p>
    <w:p w14:paraId="2A9BB1FD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15473862 руб. 97 коп. - право пользование по договорам аренды земли и имущества</w:t>
      </w:r>
    </w:p>
    <w:p w14:paraId="3208068F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На счете </w:t>
      </w:r>
      <w:r>
        <w:rPr>
          <w:rFonts w:ascii="Arial" w:eastAsia="Arial" w:hAnsi="Arial" w:cs="Arial"/>
          <w:b/>
          <w:color w:val="000000"/>
        </w:rPr>
        <w:t xml:space="preserve">1 401 60 000 </w:t>
      </w:r>
      <w:r>
        <w:rPr>
          <w:rFonts w:ascii="Arial" w:eastAsia="Arial" w:hAnsi="Arial" w:cs="Arial"/>
          <w:color w:val="000000"/>
        </w:rPr>
        <w:t>"Резервы предстоящих расходов" 1938695 руб.18 коп.</w:t>
      </w:r>
    </w:p>
    <w:p w14:paraId="78F07902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косгу 211 - 1395556 руб. 18 ко</w:t>
      </w:r>
      <w:r>
        <w:rPr>
          <w:rFonts w:ascii="Arial" w:eastAsia="Arial" w:hAnsi="Arial" w:cs="Arial"/>
          <w:color w:val="000000"/>
        </w:rPr>
        <w:t>п.</w:t>
      </w:r>
    </w:p>
    <w:p w14:paraId="3C5F327F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косгу 213 - 415376 руб. 75 коп.</w:t>
      </w:r>
    </w:p>
    <w:p w14:paraId="2B20F3DA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косгу 343-  127762 ру.б 25 коп.(  Поставка ГСМ в декабре 2022 г. без акта приемв-передачи)</w:t>
      </w:r>
    </w:p>
    <w:p w14:paraId="2A37B123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</w:t>
      </w:r>
    </w:p>
    <w:p w14:paraId="3593555F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lastRenderedPageBreak/>
        <w:t> </w:t>
      </w:r>
    </w:p>
    <w:p w14:paraId="703EE631" w14:textId="77777777" w:rsidR="00EB287B" w:rsidRDefault="009F7B16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b/>
          <w:color w:val="000000"/>
          <w:sz w:val="27"/>
          <w:szCs w:val="27"/>
        </w:rPr>
        <w:t>Раздел 5 . Прочие вопросы деятельности субъекта бюджетной отчетности</w:t>
      </w:r>
    </w:p>
    <w:p w14:paraId="3811C6FC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В течении года проведена работа по совершенствованию бу</w:t>
      </w:r>
      <w:r>
        <w:rPr>
          <w:rFonts w:ascii="Arial" w:eastAsia="Arial" w:hAnsi="Arial" w:cs="Arial"/>
          <w:color w:val="000000"/>
        </w:rPr>
        <w:t>хгалтерского учета:</w:t>
      </w:r>
      <w:r>
        <w:rPr>
          <w:rFonts w:ascii="Arial" w:eastAsia="Arial" w:hAnsi="Arial" w:cs="Arial"/>
          <w:color w:val="000000"/>
        </w:rPr>
        <w:br/>
        <w:t xml:space="preserve">- проведены проверки постановки бухгалтерского учета, оказывалась практическая помощь в ведении </w:t>
      </w:r>
    </w:p>
    <w:p w14:paraId="1D0B7BA7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 xml:space="preserve">бюджетного учета бухгалтерам администраций сельских советов, проводились семинары по изучению </w:t>
      </w:r>
    </w:p>
    <w:p w14:paraId="5C9381CB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инструктивного и законодательного материала,</w:t>
      </w:r>
      <w:r>
        <w:rPr>
          <w:rFonts w:ascii="Arial" w:eastAsia="Arial" w:hAnsi="Arial" w:cs="Arial"/>
          <w:color w:val="000000"/>
        </w:rPr>
        <w:t xml:space="preserve"> рассматривались недостатки в постановке бухгалтерского учета.</w:t>
      </w:r>
      <w:r>
        <w:rPr>
          <w:rFonts w:ascii="Arial" w:eastAsia="Arial" w:hAnsi="Arial" w:cs="Arial"/>
          <w:color w:val="000000"/>
        </w:rPr>
        <w:br/>
        <w:t xml:space="preserve">В соответствии с заключенными соглашениями Отдел централизованного бухгалтерского учета поселений </w:t>
      </w:r>
    </w:p>
    <w:p w14:paraId="21E73791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Финансового управления Администрации Далматовского района исполняет переданные полномочия 22 с</w:t>
      </w:r>
      <w:r>
        <w:rPr>
          <w:rFonts w:ascii="Arial" w:eastAsia="Arial" w:hAnsi="Arial" w:cs="Arial"/>
          <w:color w:val="000000"/>
        </w:rPr>
        <w:t>ельских поселений, Далматовского района, города Далматово по обеспечению бюджетного процесса в поселениях.</w:t>
      </w:r>
    </w:p>
    <w:p w14:paraId="3E4B81F4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В соответствии с постановлением Администрации Далматовского района от 26.10.2021 г. № 897 с 01.02.2022г. Финансовому управлению Администрации Далмато</w:t>
      </w:r>
      <w:r>
        <w:rPr>
          <w:rFonts w:ascii="Arial" w:eastAsia="Arial" w:hAnsi="Arial" w:cs="Arial"/>
          <w:color w:val="000000"/>
        </w:rPr>
        <w:t>вского района переданы полномочия по ведению бюджетного учета и отчетности Администрации Далматовского района , отраслевых (функциональных) органов Администрации Далматовского района.</w:t>
      </w:r>
    </w:p>
    <w:p w14:paraId="71C54408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Arial" w:eastAsia="Arial" w:hAnsi="Arial" w:cs="Arial"/>
          <w:color w:val="000000"/>
        </w:rPr>
        <w:t>Годовая инвентаризация активов и обязательств проведена во всех муниципа</w:t>
      </w:r>
      <w:r>
        <w:rPr>
          <w:rFonts w:ascii="Arial" w:eastAsia="Arial" w:hAnsi="Arial" w:cs="Arial"/>
          <w:color w:val="000000"/>
        </w:rPr>
        <w:t xml:space="preserve">льных учреждениях района в полном объеме, результаты инвентаризации отражены по данным бухгалтерского учета. </w:t>
      </w:r>
    </w:p>
    <w:p w14:paraId="37CFD14E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Calibri" w:eastAsia="Calibri" w:hAnsi="Calibri" w:cs="Calibri"/>
          <w:color w:val="000000"/>
        </w:rPr>
        <w:t>Принятые и неисполненные обязательства фв ф.0503175 сложились в связи с недостаточным поступлением средств и  не наступлением сроков оплаты по до</w:t>
      </w:r>
      <w:r>
        <w:rPr>
          <w:rFonts w:ascii="Calibri" w:eastAsia="Calibri" w:hAnsi="Calibri" w:cs="Calibri"/>
          <w:color w:val="000000"/>
        </w:rPr>
        <w:t>говорам.</w:t>
      </w:r>
    </w:p>
    <w:p w14:paraId="3A9D747A" w14:textId="77777777" w:rsidR="00EB287B" w:rsidRDefault="009F7B1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58A4FAD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ф.0503128</w:t>
      </w:r>
    </w:p>
    <w:p w14:paraId="661F7424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Показатель принимаемых и принятых бюджетных обязательств превышает  лимиты бюджеттных обязательств на сумму долгосрочного договора аренды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здания для  Песчаноколединского сельсовета на сумму 111 480 руб., показатели отражены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разделе  не исполнено принятых денежных обязательств (отложенные обязательства).</w:t>
      </w:r>
    </w:p>
    <w:p w14:paraId="5FB7702E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B576C28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Ф.0503169 БК</w:t>
      </w:r>
    </w:p>
    <w:p w14:paraId="03DCED09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Данные коды отсутствуют в справочнике соответствия аналитических счетов бюджетного учета и видов расходов:</w:t>
      </w:r>
    </w:p>
    <w:p w14:paraId="4D7E3614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0000501990F367483412 140120298 512391 руб,.77 коп.</w:t>
      </w:r>
    </w:p>
    <w:p w14:paraId="7DED85DD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0000501990F367484412 140120298 104569 руб. 72 коп. Пртобретены квартиры администрацией города Далматово для переселения граждан из ветхого аварийного жилья у физическиз лиц.</w:t>
      </w:r>
    </w:p>
    <w:p w14:paraId="1C355F01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078 1004 ВР 323  счет 30403 - удержания по исполнительным листам из вознаграждения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на оплату приемным семьям.</w:t>
      </w:r>
      <w:r>
        <w:rPr>
          <w:rFonts w:ascii="Calibri" w:eastAsia="Calibri" w:hAnsi="Calibri" w:cs="Calibri"/>
          <w:color w:val="000000"/>
          <w:sz w:val="24"/>
          <w:szCs w:val="24"/>
        </w:rPr>
        <w:br/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Ф .050373</w:t>
      </w:r>
    </w:p>
    <w:p w14:paraId="468A7C9C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остатков валюты баланса связано с исправлением ошибок прошлых лет.</w:t>
      </w:r>
    </w:p>
    <w:p w14:paraId="49DB3EF1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Уменьшены остатки :</w:t>
      </w:r>
    </w:p>
    <w:p w14:paraId="7B0A8E52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счету 0 2050000000 на сумму 87100 скорректированы расчеты по субсидиям Департаментом образования и науки Курганской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ласти;</w:t>
      </w:r>
    </w:p>
    <w:p w14:paraId="5F02D9C5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счету 0 206000000 на сумму 10 211 535 руб. 13 коп. отражены остатки предоставленных в 2021 году субсидий бюджетным учреждениям на иные цели;</w:t>
      </w:r>
    </w:p>
    <w:p w14:paraId="0B694FAF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счету 0101000000 18306 руб.59 коп. уточнена балансовая стоимость объекта.</w:t>
      </w:r>
    </w:p>
    <w:tbl>
      <w:tblPr>
        <w:tblW w:w="955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27"/>
        <w:gridCol w:w="3013"/>
        <w:gridCol w:w="289"/>
        <w:gridCol w:w="2951"/>
      </w:tblGrid>
      <w:tr w:rsidR="00EB287B" w14:paraId="5F36F5A0" w14:textId="77777777">
        <w:trPr>
          <w:trHeight w:val="2363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29C6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4D60AB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2668B7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.0503169 БД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029EB" w14:textId="77777777" w:rsidR="00EB287B" w:rsidRDefault="009F7B16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4FB3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EB287B" w14:paraId="0D2D5603" w14:textId="77777777">
        <w:trPr>
          <w:trHeight w:val="525"/>
        </w:trPr>
        <w:tc>
          <w:tcPr>
            <w:tcW w:w="3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9EA3E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Получен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 в район из села</w:t>
            </w: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C34A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корсчет</w:t>
            </w: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D96C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косгу село </w:t>
            </w:r>
          </w:p>
        </w:tc>
      </w:tr>
      <w:tr w:rsidR="00EB287B" w14:paraId="2E8AB4D5" w14:textId="77777777">
        <w:trPr>
          <w:trHeight w:val="510"/>
        </w:trPr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97A2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40002,7 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FBB1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110856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9B03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346</w:t>
            </w:r>
          </w:p>
        </w:tc>
      </w:tr>
      <w:tr w:rsidR="00EB287B" w14:paraId="4291B296" w14:textId="77777777">
        <w:trPr>
          <w:trHeight w:val="510"/>
        </w:trPr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80A5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703947,92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1E74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110852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34F3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310</w:t>
            </w:r>
          </w:p>
        </w:tc>
      </w:tr>
      <w:tr w:rsidR="00EB287B" w14:paraId="273BFA1A" w14:textId="77777777">
        <w:trPr>
          <w:trHeight w:val="510"/>
        </w:trPr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D0FA3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743950 ,60 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DD6A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18B5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B287B" w14:paraId="2B524E9E" w14:textId="77777777">
        <w:trPr>
          <w:trHeight w:val="255"/>
        </w:trPr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67B5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 в село из райна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6351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F523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87B" w14:paraId="5B8EB4EC" w14:textId="77777777">
        <w:trPr>
          <w:trHeight w:val="255"/>
        </w:trPr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ECB2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5478835,54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57E0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10851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F9B1E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410</w:t>
            </w:r>
          </w:p>
        </w:tc>
      </w:tr>
      <w:tr w:rsidR="00EB287B" w14:paraId="61FC5BF1" w14:textId="77777777">
        <w:trPr>
          <w:trHeight w:val="255"/>
        </w:trPr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FB893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8960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04DF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87B" w14:paraId="572906E8" w14:textId="77777777">
        <w:trPr>
          <w:trHeight w:val="255"/>
        </w:trPr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00A9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6222786,16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2F4C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Всего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48F4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87B" w14:paraId="0237634F" w14:textId="77777777">
        <w:trPr>
          <w:trHeight w:val="649"/>
        </w:trPr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ADF0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9F25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2F0A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7E12DDE" w14:textId="77777777"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6DF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D8E2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B2653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F69F90F" w14:textId="77777777"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97D6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CDDD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18546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050CEA97" w14:textId="77777777"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49CE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4055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CD8FA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5B904C11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Ind w:w="38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2825"/>
        <w:gridCol w:w="1327"/>
        <w:gridCol w:w="71"/>
        <w:gridCol w:w="600"/>
        <w:gridCol w:w="1220"/>
        <w:gridCol w:w="1870"/>
        <w:gridCol w:w="51"/>
        <w:gridCol w:w="4117"/>
      </w:tblGrid>
      <w:tr w:rsidR="00EB287B" w14:paraId="0387F2EB" w14:textId="77777777">
        <w:trPr>
          <w:trHeight w:val="2130"/>
        </w:trPr>
        <w:tc>
          <w:tcPr>
            <w:tcW w:w="934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14:paraId="49C2FE4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 На счёте 01 "Имущество, </w:t>
            </w:r>
            <w:r>
              <w:rPr>
                <w:rFonts w:ascii="Calibri" w:eastAsia="Calibri" w:hAnsi="Calibri" w:cs="Calibri"/>
                <w:color w:val="000000"/>
              </w:rPr>
              <w:t>полученное в пользование " в справкек балансу ф. 0503320 на 01.01.2023 года отражена сумма 759981 руб. 86 коп.</w:t>
            </w:r>
          </w:p>
          <w:p w14:paraId="58A16B9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 стоимость оборудования , полученного в безвозмездное пользование вне операционной аренды и не попадающие под требования СГС "Аренда" на сумму 7</w:t>
            </w:r>
            <w:r>
              <w:rPr>
                <w:rFonts w:ascii="Calibri" w:eastAsia="Calibri" w:hAnsi="Calibri" w:cs="Calibri"/>
                <w:color w:val="000000"/>
              </w:rPr>
              <w:t>52012 руб. 86 коп.  в т. ч. :</w:t>
            </w:r>
          </w:p>
          <w:p w14:paraId="43A9677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Управление по делам образования, культуры, молодежи и спорта-759976 руб. 86 коп.</w:t>
            </w:r>
          </w:p>
          <w:p w14:paraId="54F3BB8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Администрация района Далматовского района -1 руб. </w:t>
            </w:r>
          </w:p>
          <w:p w14:paraId="256E7F8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стоимость оборудования ,по которым отсутствует государственная регистрация  на сумму 4 руб.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Управлению по делам образования, культуры , молодёжи и спорта.</w:t>
            </w:r>
          </w:p>
          <w:p w14:paraId="1B1EB16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48A1870C" w14:textId="77777777">
        <w:trPr>
          <w:trHeight w:val="1080"/>
        </w:trPr>
        <w:tc>
          <w:tcPr>
            <w:tcW w:w="934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17ECD9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Расшифровка показателей,отраженныхв  (ф. 0503321)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(справочно)</w:t>
            </w:r>
          </w:p>
        </w:tc>
      </w:tr>
      <w:tr w:rsidR="00EB287B" w14:paraId="04447DE1" w14:textId="77777777"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7C6C0D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EE1882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 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D31C82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9D7E3D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A4CBC5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CE264D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 </w:t>
            </w:r>
          </w:p>
        </w:tc>
      </w:tr>
      <w:tr w:rsidR="00EB287B" w14:paraId="5BE5F1D6" w14:textId="77777777"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9DE36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E2A996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34BBED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117C00A" w14:textId="77777777"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F7B788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ECADDEE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7B0D0F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54DAE4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024DBF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044EC0D4" w14:textId="77777777"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72F1EA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43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B75FB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6DF6C6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EB287B" w14:paraId="18BB4F79" w14:textId="77777777">
        <w:trPr>
          <w:trHeight w:val="1050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C483FD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Н/П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AC5BEC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F34771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КОСГУ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AC979E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  Дт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E5791E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 Кт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0842639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краткое содержание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опрации (кому, что)</w:t>
            </w:r>
          </w:p>
        </w:tc>
      </w:tr>
      <w:tr w:rsidR="00EB287B" w14:paraId="009C035E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4E484A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DC32277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20DF07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BCFF3A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3C249DE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F98B67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B287B" w14:paraId="3BFAF77D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C39D95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54585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активов, всего по счету 0.401.10.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8CDF6B9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170*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07EC70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105804917,14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AA59394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D1B9EA2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7A18F15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177AA65A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5F54E9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ED53BC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выбытия активов, всего 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62B587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6DAE864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71210D4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1077472,56 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B1C805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F735B19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A889861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74C7D1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68F17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в корреспонденции со счетами: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1044EF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D55AF9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B3F3D7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4256B0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0BF35C3C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54AA61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BD2ACE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Дт 101.30 .310</w:t>
            </w:r>
          </w:p>
          <w:p w14:paraId="1C40E18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401.10.172</w:t>
            </w:r>
          </w:p>
          <w:p w14:paraId="0017F0C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17DA14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BA0A1C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C6AD18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18 837,57</w:t>
            </w:r>
          </w:p>
          <w:p w14:paraId="48F5863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E2A686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Восстановление на баланс имущества с забаланса </w:t>
            </w:r>
          </w:p>
        </w:tc>
      </w:tr>
      <w:tr w:rsidR="00EB287B" w14:paraId="7756B3CA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2261B1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AEA7BD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Дт 401.10.172   Кт 108.51 .410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09E380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0D76817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5556991,5</w:t>
            </w:r>
          </w:p>
          <w:p w14:paraId="62C0F938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25C26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39F74F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списаны приватизированные квартиры для детей сирот,населения</w:t>
            </w:r>
          </w:p>
        </w:tc>
      </w:tr>
      <w:tr w:rsidR="00EB287B" w14:paraId="4F003633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43C55F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9BA380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80320F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B1513E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A85848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F4FAF2E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75CC0D0A" w14:textId="77777777">
        <w:trPr>
          <w:trHeight w:val="682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62C2F1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17B37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Дт 401.10.172 </w:t>
            </w:r>
          </w:p>
          <w:p w14:paraId="404DA15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Кт 108 51 411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D338C33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D967B8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251639,61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10F00AE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799E3F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Списание основных средств(остаточная стоимость)</w:t>
            </w:r>
          </w:p>
        </w:tc>
      </w:tr>
      <w:tr w:rsidR="00EB287B" w14:paraId="01B3D53E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01D385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C061C5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Дт 210.02.410(430)  Кт 401.10.172   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17945A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4725682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16DAB92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7 638 780,61</w:t>
            </w:r>
          </w:p>
          <w:p w14:paraId="375BBA8F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510D47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имущества, земельных участков</w:t>
            </w:r>
          </w:p>
        </w:tc>
      </w:tr>
      <w:tr w:rsidR="00EB287B" w14:paraId="03BEB71A" w14:textId="77777777">
        <w:trPr>
          <w:trHeight w:val="615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B08503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8FB0E2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Чрезвычайные доходы от операций с активами, всего 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25ABE6B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E47D6F4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5 116 789,29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0E1E7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9B299AF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287B" w14:paraId="258D1908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8322D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DC1CA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44BD6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23579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8E2F0C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53CB8D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EB287B" w14:paraId="5D4B5E35" w14:textId="77777777">
        <w:tc>
          <w:tcPr>
            <w:tcW w:w="4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1060F7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8C0D9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Дт 1 401.10.173  Кт 1 205.29. 000 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7F3218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559AAD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2 438 350,89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BFC6E99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E2BB1A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списана задолженность с истекшим сроком исковой давности (найм жилья, банкротсство ООО)</w:t>
            </w:r>
          </w:p>
        </w:tc>
      </w:tr>
      <w:tr w:rsidR="00EB287B" w14:paraId="5CF31716" w14:textId="77777777">
        <w:tc>
          <w:tcPr>
            <w:tcW w:w="4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6A11D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33B1EE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1.401.10.173  Кт 1.209.71.000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E1C52F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A699A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2 678 438,4 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5626F8B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C5DFE5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Списана задолженность по решению суда</w:t>
            </w:r>
          </w:p>
        </w:tc>
      </w:tr>
      <w:tr w:rsidR="00EB287B" w14:paraId="1A3EFDB1" w14:textId="77777777">
        <w:tc>
          <w:tcPr>
            <w:tcW w:w="4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4C98BC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03EA2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3B5925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</w:rPr>
              <w:t>176 </w:t>
            </w:r>
          </w:p>
        </w:tc>
        <w:tc>
          <w:tcPr>
            <w:tcW w:w="18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7D7E57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89E369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4E6184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изменение кадастровой стоимости земельных участков</w:t>
            </w:r>
          </w:p>
        </w:tc>
      </w:tr>
      <w:tr w:rsidR="00EB287B" w14:paraId="5AB8D1B2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D974038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E87AB2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доходы, всего сумма по счету 0.401.10.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5BD553A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180*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B7B610B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746CE1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4 134 286,29 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25C51BE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B287B" w14:paraId="504D5ECA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51744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2E5AC3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Дт 401.40.185</w:t>
            </w:r>
          </w:p>
          <w:p w14:paraId="700D9D1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Кт </w:t>
            </w:r>
            <w:r>
              <w:rPr>
                <w:rFonts w:ascii="Calibri" w:eastAsia="Calibri" w:hAnsi="Calibri" w:cs="Calibri"/>
                <w:color w:val="000000"/>
              </w:rPr>
              <w:t>401.10.185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54F6739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237CBA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18C8642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413 026,17 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7075B7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безвозмездного права пользования активом предоставленным  организациями государственного сектора</w:t>
            </w:r>
          </w:p>
        </w:tc>
      </w:tr>
      <w:tr w:rsidR="00EB287B" w14:paraId="783B3B16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33A54C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D4527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 401.40.186     Кт 401.10.186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6D04E2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46147E4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0FBDFB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3 596 175,51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DF8435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безвозмездного права пользования активом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сектором государственного управления</w:t>
            </w:r>
          </w:p>
        </w:tc>
      </w:tr>
      <w:tr w:rsidR="00EB287B" w14:paraId="1EA1430B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356B1D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F0EF2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9137C8A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B9D9E29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8C9778A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125084,61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FBD18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1D99FCD" w14:textId="77777777">
        <w:trPr>
          <w:trHeight w:val="1080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B95B62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97A59C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т 205.89.560      К т 401.10.189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5D3E09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C5B056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AEA0088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125 084,61 </w:t>
            </w:r>
          </w:p>
        </w:tc>
        <w:tc>
          <w:tcPr>
            <w:tcW w:w="2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E230DE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Доходы</w:t>
            </w:r>
          </w:p>
        </w:tc>
      </w:tr>
      <w:tr w:rsidR="00EB287B" w14:paraId="728C1B5B" w14:textId="77777777">
        <w:trPr>
          <w:trHeight w:val="645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4D4547E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0BA112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неденежные поступления в сектор государственного управления, всего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D310BE3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190*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DA1F3EF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917E3F4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490D018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7523944E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4026EF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C67CBC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016729" w14:textId="77777777" w:rsidR="00EB287B" w:rsidRDefault="009F7B16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1DF700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D9981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DAD1C4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09076B3C" w14:textId="77777777">
        <w:trPr>
          <w:trHeight w:val="686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0FD688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A0B89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корреспонденции со счетами: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4D5A0A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2817B9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C70186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365876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5F5E611E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CA98BD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F6706B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 105.36.345   Кт.401.10.191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E7A1A5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191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D5220E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C4091E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9207 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59E924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Безвозмездное поступление МЗ  в МБУ от Уравления по деламбразования,культуры,молодежи и спорта</w:t>
            </w:r>
          </w:p>
        </w:tc>
      </w:tr>
      <w:tr w:rsidR="00EB287B" w14:paraId="64742993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C0A61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AFE92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 105.32.310   Кт.401.10.193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E8FD36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EAF1C92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EE7DF5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21 960,00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06EC47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получены в УДОКМС продукты питания от родителей 20 162,16 руб., ГСМ  в сельский совет 1 798,00 руб.)</w:t>
            </w:r>
          </w:p>
        </w:tc>
      </w:tr>
      <w:tr w:rsidR="00EB287B" w14:paraId="2E22FCAD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76BE18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0B75B1E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52F89C1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BC4949E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8653A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355489232,36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F432659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405188E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F44323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48539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 108.ХХ.310   Кт.401.10.195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FBC4E67" w14:textId="77777777" w:rsidR="00EB287B" w:rsidRDefault="009F7B16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618B13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C54599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17 820385,13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AFE977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Получены основные средства от Департамента имущественных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земельных отношений Курганской области</w:t>
            </w:r>
          </w:p>
        </w:tc>
      </w:tr>
      <w:tr w:rsidR="00EB287B" w14:paraId="5283DA1C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8BCA2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7D696A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 1061.31.310   Кт.401.10.195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E5E5AC3" w14:textId="77777777" w:rsidR="00EB287B" w:rsidRDefault="009F7B16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4CCB95E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CF00C6A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17 727 847,23</w:t>
            </w:r>
          </w:p>
          <w:p w14:paraId="7018FA0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93BB46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Получено от ГБОУ "Губернаторская Шадринская кадетская школа-интернат","Мишкинский профессионально-педагогический  колледж","Курганский областной лицей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интернат для одаренных детей"</w:t>
            </w:r>
          </w:p>
        </w:tc>
      </w:tr>
      <w:tr w:rsidR="00EB287B" w14:paraId="5103D8A6" w14:textId="77777777">
        <w:trPr>
          <w:trHeight w:val="356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7533B1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F0EAFCE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Дт 101 36 310</w:t>
            </w:r>
          </w:p>
          <w:p w14:paraId="317B527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Кт 401,10,196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31891C0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</w:rPr>
              <w:t>196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09C54C2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86C606E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255 918,39 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0BC408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 ОС от предприятий  </w:t>
            </w:r>
          </w:p>
        </w:tc>
      </w:tr>
      <w:tr w:rsidR="00EB287B" w14:paraId="1BCCB857" w14:textId="77777777">
        <w:trPr>
          <w:trHeight w:val="601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B9B4A3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F7A491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151D00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199 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AA6F8A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29F1E61" w14:textId="77777777" w:rsidR="00EB287B" w:rsidRDefault="009F7B16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615756317,24 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D5D352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1F80A0DA" w14:textId="77777777">
        <w:trPr>
          <w:trHeight w:val="990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7C8AAA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847F30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Д т 108.55.310</w:t>
            </w:r>
          </w:p>
          <w:p w14:paraId="4B443BD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Кт 401.10.199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3B9C769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923C21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BDAAA8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457251555,9</w:t>
            </w:r>
          </w:p>
          <w:p w14:paraId="1ECBD3C8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C886CFC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8C9C46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Оприходованы неучтенные объекты финансовых активов (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земельные участки)</w:t>
            </w:r>
          </w:p>
        </w:tc>
      </w:tr>
      <w:tr w:rsidR="00EB287B" w14:paraId="65D99CE6" w14:textId="77777777">
        <w:trPr>
          <w:trHeight w:val="1085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4A7813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91519C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Дт 101.11.310</w:t>
            </w:r>
          </w:p>
          <w:p w14:paraId="498A0E3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Кт 401.10 199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4FBBD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199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DE687A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EF6D0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56 739160,93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F37AC4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Оприходовано неучтенных объектов финансовых активов (квартиры, здание)</w:t>
            </w:r>
          </w:p>
        </w:tc>
      </w:tr>
      <w:tr w:rsidR="00EB287B" w14:paraId="53328523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86513B8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8B276D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перечисления текущего характера организациям, итого по счету 0.401.20.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1855598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240*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331730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B15851E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63 607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513,15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3A099A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04FCFDC2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42A6CC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A9BD8B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в корреспонденции со счетами: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7D50CA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353B417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D30CA7E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3D5327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58C716B2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9FB3B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1BF900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Дт 401.20.241     Кт 302.41.730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D05879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8301315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758FB4D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58521513,15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BAD775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на финансовое обеспечение бюджетных учреждений</w:t>
            </w:r>
          </w:p>
        </w:tc>
      </w:tr>
      <w:tr w:rsidR="00EB287B" w14:paraId="0C540016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8BE945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24C9F3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 105.36.346</w:t>
            </w:r>
          </w:p>
          <w:p w14:paraId="00861A1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Кт  401.20.241 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3A3B4E8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5FE5E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C028D3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  <w:p w14:paraId="48EF6595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318DFF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Переданы материалы в МП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"Песчаноколединское ЖКХ"</w:t>
            </w:r>
          </w:p>
        </w:tc>
      </w:tr>
      <w:tr w:rsidR="00EB287B" w14:paraId="45BFE9C4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D94162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523691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A830EF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E1E66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550107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B94C7B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EB287B" w14:paraId="76B51928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E77D5F3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657ABA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Чрезвычайные расходы по операциям с активами, всего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C605677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E213A8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A18FAC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B58BF70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068F555D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C92FBD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DD3EE3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 401.20.273</w:t>
            </w:r>
          </w:p>
          <w:p w14:paraId="5666E45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 205.45.667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538D9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273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46BB07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-2149,74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5DEAE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809445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Списана просроченная задолженность (переплата)</w:t>
            </w:r>
          </w:p>
        </w:tc>
      </w:tr>
      <w:tr w:rsidR="00EB287B" w14:paraId="00B86B7A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3CA742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8D6CBD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Дт 401.20.273 1.108.51.410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55EDFC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97CD5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29994,7 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4AC5E23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A44A04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Списание  здания профилактория ( пожар) </w:t>
            </w:r>
          </w:p>
        </w:tc>
      </w:tr>
      <w:tr w:rsidR="00EB287B" w14:paraId="64E65E8F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DFFC9B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8EA334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BBDAF70" w14:textId="77777777" w:rsidR="00EB287B" w:rsidRDefault="009F7B16">
            <w:pPr>
              <w:shd w:val="clear" w:color="auto" w:fill="FFFF00"/>
              <w:jc w:val="center"/>
              <w:rPr>
                <w:rFonts w:ascii="Courier New" w:eastAsia="Courier New" w:hAnsi="Courier New" w:cs="Courier New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280*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7003F9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F937C77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43064430,96</w:t>
            </w:r>
          </w:p>
          <w:p w14:paraId="281A8C17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D7D244D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2B7ADEA9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4C683D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EBBCA0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в корреспонденции со счетами: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5427E5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2F54C3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77A6CF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EB3316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0A7829E1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3BCD39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E0ED5D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A2DC47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8D5CCC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D1E1B88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43 064 430,96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712E21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13409EB2" w14:textId="77777777">
        <w:trPr>
          <w:trHeight w:val="2130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EEB65F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7B2BA2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Дт 401.20.281    Кт 106.11.410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E9C1759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5389F7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4AE59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42722960,3</w:t>
            </w:r>
          </w:p>
          <w:p w14:paraId="6C5766C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00F3A6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Переданы ОС из Управленя имущественных и земельных отношений Далматовского районав МП Водхоз</w:t>
            </w:r>
          </w:p>
        </w:tc>
      </w:tr>
      <w:tr w:rsidR="00EB287B" w14:paraId="001D67E8" w14:textId="77777777">
        <w:trPr>
          <w:trHeight w:val="1755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114D05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689132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3B0F44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97D5E1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9F4F84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5E55F9C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341 470,66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B91B6C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Переданы ОС из Управления имущественных и земельных отношений Далматовского района в МП ДР  "Водхоз"</w:t>
            </w:r>
          </w:p>
        </w:tc>
      </w:tr>
      <w:tr w:rsidR="00EB287B" w14:paraId="5651AEA7" w14:textId="77777777"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327D59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3914E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AE412C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AB289E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E60EDA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78938B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EB287B" w14:paraId="7EF0916B" w14:textId="77777777">
        <w:tc>
          <w:tcPr>
            <w:tcW w:w="934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6A6254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EB287B" w14:paraId="37E0F43C" w14:textId="77777777">
        <w:tc>
          <w:tcPr>
            <w:tcW w:w="934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E07AF6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798CF89" w14:textId="77777777">
        <w:trPr>
          <w:trHeight w:val="195"/>
        </w:trPr>
        <w:tc>
          <w:tcPr>
            <w:tcW w:w="370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6785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3739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5C3A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034D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287B" w14:paraId="5507845E" w14:textId="77777777">
        <w:trPr>
          <w:trHeight w:val="300"/>
        </w:trPr>
        <w:tc>
          <w:tcPr>
            <w:tcW w:w="934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E9F0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Сведения о количестве подведомственных участников бюджетного процесса, учреждений, </w:t>
            </w:r>
          </w:p>
        </w:tc>
      </w:tr>
      <w:tr w:rsidR="00EB287B" w14:paraId="3F266EB4" w14:textId="77777777">
        <w:trPr>
          <w:trHeight w:val="300"/>
        </w:trPr>
        <w:tc>
          <w:tcPr>
            <w:tcW w:w="934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DE63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государственных (муниципальных) унитарных предприятий    и публично-правовых образований</w:t>
            </w:r>
          </w:p>
        </w:tc>
      </w:tr>
      <w:tr w:rsidR="00EB287B" w14:paraId="36AB6096" w14:textId="77777777">
        <w:trPr>
          <w:trHeight w:val="300"/>
        </w:trPr>
        <w:tc>
          <w:tcPr>
            <w:tcW w:w="370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1C03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8BD9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Далматовскому району на 01.01.2023 года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F7852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7A96C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287B" w14:paraId="1AE9C570" w14:textId="77777777">
        <w:trPr>
          <w:trHeight w:val="165"/>
        </w:trPr>
        <w:tc>
          <w:tcPr>
            <w:tcW w:w="370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537DA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C8C7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5D57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B62C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287B" w14:paraId="76B39660" w14:textId="77777777">
        <w:trPr>
          <w:trHeight w:val="300"/>
        </w:trPr>
        <w:tc>
          <w:tcPr>
            <w:tcW w:w="3702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81C4D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учреждения,</w:t>
            </w:r>
          </w:p>
        </w:tc>
        <w:tc>
          <w:tcPr>
            <w:tcW w:w="31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27BCF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</w:t>
            </w:r>
          </w:p>
        </w:tc>
        <w:tc>
          <w:tcPr>
            <w:tcW w:w="248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472C3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Причины</w:t>
            </w:r>
          </w:p>
        </w:tc>
      </w:tr>
      <w:tr w:rsidR="00EB287B" w14:paraId="01AA1F35" w14:textId="77777777">
        <w:trPr>
          <w:trHeight w:val="81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CE48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участника бюджетного процесса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7C810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начало отчетного периода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2F06B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конец   отчетного периода</w:t>
            </w:r>
          </w:p>
        </w:tc>
        <w:tc>
          <w:tcPr>
            <w:tcW w:w="2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E143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изменений</w:t>
            </w:r>
          </w:p>
        </w:tc>
      </w:tr>
      <w:tr w:rsidR="00EB287B" w14:paraId="496F7245" w14:textId="77777777">
        <w:trPr>
          <w:trHeight w:val="30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BE19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A0D37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9AE35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CD5B6" w14:textId="77777777" w:rsidR="00EB287B" w:rsidRDefault="009F7B16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EB287B" w14:paraId="6FE3920C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FA20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Государственные (муниципальные) учреждения, всего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79BAA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219BC0A5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A4564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50A2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13739CC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6B75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в том числе: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37A1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E974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E1BA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 </w:t>
            </w:r>
          </w:p>
        </w:tc>
      </w:tr>
      <w:tr w:rsidR="00EB287B" w14:paraId="539C5256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10B1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казенные учреждения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281B6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70A98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E3D2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7B277881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F994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бюджетные учреждения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882E1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1A0CC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2684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287B" w14:paraId="387E29A8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6F1B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.автономные учреждения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3AEE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9C15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9FB6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5E959966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0F54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Участника бюджетного процесса, всего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FCB64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A802F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4888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EB287B" w14:paraId="193E1248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AC46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распорядители средств бюджета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DA843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D146B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50CF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502391E3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0056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получатели средств бюджета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EB6768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ABC5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88BA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7D9D5892" w14:textId="77777777">
        <w:trPr>
          <w:trHeight w:val="645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09F1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Государственные (муниципальные) унитарные предприятия, всего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3DEDD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9B667" w14:textId="77777777" w:rsidR="00EB287B" w:rsidRDefault="009F7B16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7596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37DCE131" w14:textId="77777777">
        <w:trPr>
          <w:trHeight w:val="6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BD3E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 них получатели бюджетных средств                                                           по переданным полномочиям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DDA6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F865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0AB6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048EC52E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7ECE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Публично-правовые образования, всего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8BE3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67C2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5D02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EB287B" w14:paraId="6E98889D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F2FD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в том числе: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BBC9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F23E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14B7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 </w:t>
            </w:r>
          </w:p>
        </w:tc>
      </w:tr>
      <w:tr w:rsidR="00EB287B" w14:paraId="736A1E3C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DE95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субъекты Российской Федерации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CB30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DBF7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7AFA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1182F0D4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6E71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городские округа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B805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8866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887E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7FDF682A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DC02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муниципальные округа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2129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F934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0F62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36B770D6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C1017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муниципальные районы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20D8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D152F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1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28790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1D5ABF7F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08D3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городские поселения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58DA2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74ADA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1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F869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46C8693A" w14:textId="77777777">
        <w:trPr>
          <w:trHeight w:val="360"/>
        </w:trPr>
        <w:tc>
          <w:tcPr>
            <w:tcW w:w="37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13BE9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сельские поселения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42C2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E3A6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22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FBF4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287B" w14:paraId="21222722" w14:textId="77777777">
        <w:trPr>
          <w:trHeight w:val="300"/>
        </w:trPr>
        <w:tc>
          <w:tcPr>
            <w:tcW w:w="370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9A8A5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77BDD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7906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C4F7C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287B" w14:paraId="121E135A" w14:textId="77777777">
        <w:trPr>
          <w:trHeight w:val="300"/>
        </w:trPr>
        <w:tc>
          <w:tcPr>
            <w:tcW w:w="370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40A16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3B373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82B3B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F3201" w14:textId="77777777" w:rsidR="00EB287B" w:rsidRDefault="009F7B16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26D92602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14:paraId="7393EB0C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14:paraId="0CAD20C7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14:paraId="68CF17AE" w14:textId="77777777" w:rsidR="00EB287B" w:rsidRDefault="009F7B16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14:paraId="6BCC608D" w14:textId="77777777" w:rsidR="00EB287B" w:rsidRDefault="00EB287B"/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4716"/>
        <w:gridCol w:w="2949"/>
      </w:tblGrid>
      <w:tr w:rsidR="00EB287B" w14:paraId="78F1DFDC" w14:textId="77777777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0E21C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EFA68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0C07494" wp14:editId="12450578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91E08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Останина Елена Александровна</w:t>
            </w:r>
          </w:p>
        </w:tc>
      </w:tr>
      <w:tr w:rsidR="00EB287B" w14:paraId="2C22084C" w14:textId="77777777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25FBA5" w14:textId="77777777" w:rsidR="00EB287B" w:rsidRDefault="00EB287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3EB8B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FFE0E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B287B" w14:paraId="0AC2A2F7" w14:textId="77777777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521B4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AD06B" w14:textId="77777777" w:rsidR="00EB287B" w:rsidRDefault="00EB287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A68C9" w14:textId="77777777" w:rsidR="00EB287B" w:rsidRDefault="00EB287B">
            <w:pPr>
              <w:rPr>
                <w:sz w:val="24"/>
              </w:rPr>
            </w:pPr>
          </w:p>
        </w:tc>
      </w:tr>
      <w:tr w:rsidR="00EB287B" w14:paraId="19BC9A15" w14:textId="77777777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29D31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55B3B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9DEFE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B287B" w14:paraId="227F201B" w14:textId="77777777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FC901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287B" w14:paraId="57C63707" w14:textId="77777777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F5F4A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74531" w14:textId="77777777" w:rsidR="00EB287B" w:rsidRDefault="00EB287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64231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Кислова Татьяна Феодосиевна</w:t>
            </w:r>
          </w:p>
        </w:tc>
      </w:tr>
      <w:tr w:rsidR="00EB287B" w14:paraId="1DF91BE2" w14:textId="77777777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9F0AA" w14:textId="77777777" w:rsidR="00EB287B" w:rsidRDefault="00EB287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2A3E4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63E83" w14:textId="77777777" w:rsidR="00EB287B" w:rsidRDefault="009F7B1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B287B" w14:paraId="7A8EE5A4" w14:textId="77777777">
        <w:trPr>
          <w:trHeight w:val="281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F5CFA" w14:textId="77777777" w:rsidR="00EB287B" w:rsidRDefault="009F7B1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</w:tr>
    </w:tbl>
    <w:p w14:paraId="570CCA79" w14:textId="77777777" w:rsidR="00EB287B" w:rsidRDefault="009F7B16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06.02.2023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бухгалтер(Кислова Татьяна Феодосиевна, Сертификат: 0096B055EB3F1A329E618D67ECA99FB968, Действителен: с 17.02.2022 по 13.05.2023),Руководитель(Останина Елена Александровна, Сертификат: 00D0122A34512308E994CF4E9CC8660089, Действителен: с 10.02.2022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06.05.2023)        </w:t>
      </w:r>
    </w:p>
    <w:sectPr w:rsidR="00EB287B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7B"/>
    <w:rsid w:val="009F7B16"/>
    <w:rsid w:val="00E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9AE3B"/>
  <w15:docId w15:val="{3F2434C2-4D53-4C9D-99BD-D3C31EB0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4596</Words>
  <Characters>26201</Characters>
  <Application>Microsoft Office Word</Application>
  <DocSecurity>0</DocSecurity>
  <Lines>218</Lines>
  <Paragraphs>61</Paragraphs>
  <ScaleCrop>false</ScaleCrop>
  <Company/>
  <LinksUpToDate>false</LinksUpToDate>
  <CharactersWithSpaces>30736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FU01</dc:creator>
  <cp:lastModifiedBy>FU01</cp:lastModifiedBy>
  <cp:revision>2</cp:revision>
  <dcterms:created xsi:type="dcterms:W3CDTF">2023-03-31T08:30:00Z</dcterms:created>
  <dcterms:modified xsi:type="dcterms:W3CDTF">2023-03-31T08:30:00Z</dcterms:modified>
</cp:coreProperties>
</file>